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8F6D" w14:textId="77777777" w:rsidR="008448EE" w:rsidRPr="008448EE" w:rsidRDefault="008448EE" w:rsidP="008448EE">
      <w:pPr>
        <w:rPr>
          <w:rFonts w:ascii="Verdana" w:hAnsi="Verdana"/>
          <w:b/>
          <w:bCs/>
          <w:sz w:val="20"/>
          <w:szCs w:val="20"/>
        </w:rPr>
      </w:pPr>
      <w:r w:rsidRPr="008448EE">
        <w:rPr>
          <w:rFonts w:ascii="Verdana" w:hAnsi="Verdana"/>
          <w:b/>
          <w:bCs/>
          <w:sz w:val="20"/>
          <w:szCs w:val="20"/>
        </w:rPr>
        <w:t>Uit den strijd rondom den Haag</w:t>
      </w:r>
    </w:p>
    <w:p w14:paraId="0A0E2CC8" w14:textId="77777777" w:rsidR="008448EE" w:rsidRPr="008448EE" w:rsidRDefault="008448EE" w:rsidP="008448EE">
      <w:pPr>
        <w:rPr>
          <w:rFonts w:ascii="Verdana" w:hAnsi="Verdana"/>
          <w:b/>
          <w:bCs/>
          <w:sz w:val="20"/>
          <w:szCs w:val="20"/>
        </w:rPr>
      </w:pPr>
      <w:r w:rsidRPr="008448EE">
        <w:rPr>
          <w:rFonts w:ascii="Verdana" w:hAnsi="Verdana"/>
          <w:b/>
          <w:bCs/>
          <w:sz w:val="20"/>
          <w:szCs w:val="20"/>
        </w:rPr>
        <w:t>Hoe een door den tegenstander bezette villa heroverd werd</w:t>
      </w:r>
    </w:p>
    <w:p w14:paraId="5CD8A283" w14:textId="77777777" w:rsidR="008448EE" w:rsidRPr="008448EE" w:rsidRDefault="008448EE" w:rsidP="008448EE">
      <w:pPr>
        <w:rPr>
          <w:rFonts w:ascii="Verdana" w:hAnsi="Verdana"/>
          <w:sz w:val="20"/>
          <w:szCs w:val="20"/>
        </w:rPr>
      </w:pPr>
      <w:r w:rsidRPr="008448EE">
        <w:rPr>
          <w:rFonts w:ascii="Verdana" w:hAnsi="Verdana"/>
          <w:sz w:val="20"/>
          <w:szCs w:val="20"/>
        </w:rPr>
        <w:t xml:space="preserve">Uit de „Militaire Spectator” (maandblad voor de weermacht in </w:t>
      </w:r>
      <w:proofErr w:type="spellStart"/>
      <w:r w:rsidRPr="008448EE">
        <w:rPr>
          <w:rFonts w:ascii="Verdana" w:hAnsi="Verdana"/>
          <w:sz w:val="20"/>
          <w:szCs w:val="20"/>
        </w:rPr>
        <w:t>Nederlandsch-Indie</w:t>
      </w:r>
      <w:proofErr w:type="spellEnd"/>
      <w:r w:rsidRPr="008448EE">
        <w:rPr>
          <w:rFonts w:ascii="Verdana" w:hAnsi="Verdana"/>
          <w:sz w:val="20"/>
          <w:szCs w:val="20"/>
        </w:rPr>
        <w:t>, waarin opgenomen: het Artilleristisch-</w:t>
      </w:r>
      <w:proofErr w:type="spellStart"/>
      <w:r w:rsidRPr="008448EE">
        <w:rPr>
          <w:rFonts w:ascii="Verdana" w:hAnsi="Verdana"/>
          <w:sz w:val="20"/>
          <w:szCs w:val="20"/>
        </w:rPr>
        <w:t>cavaleristisch</w:t>
      </w:r>
      <w:proofErr w:type="spellEnd"/>
      <w:r w:rsidRPr="008448EE">
        <w:rPr>
          <w:rFonts w:ascii="Verdana" w:hAnsi="Verdana"/>
          <w:sz w:val="20"/>
          <w:szCs w:val="20"/>
        </w:rPr>
        <w:t xml:space="preserve">- en Militair Technisch Tijdschrift) </w:t>
      </w:r>
      <w:proofErr w:type="spellStart"/>
      <w:r w:rsidRPr="008448EE">
        <w:rPr>
          <w:rFonts w:ascii="Verdana" w:hAnsi="Verdana"/>
          <w:sz w:val="20"/>
          <w:szCs w:val="20"/>
        </w:rPr>
        <w:t>ontleenen</w:t>
      </w:r>
      <w:proofErr w:type="spellEnd"/>
      <w:r w:rsidRPr="008448EE">
        <w:rPr>
          <w:rFonts w:ascii="Verdana" w:hAnsi="Verdana"/>
          <w:sz w:val="20"/>
          <w:szCs w:val="20"/>
        </w:rPr>
        <w:t xml:space="preserve"> wij aan een artikel „De infanteriecompagnie te velde”, geschreven door den luitenant kolonel van den </w:t>
      </w:r>
      <w:proofErr w:type="spellStart"/>
      <w:r w:rsidRPr="008448EE">
        <w:rPr>
          <w:rFonts w:ascii="Verdana" w:hAnsi="Verdana"/>
          <w:sz w:val="20"/>
          <w:szCs w:val="20"/>
        </w:rPr>
        <w:t>Generalen</w:t>
      </w:r>
      <w:proofErr w:type="spellEnd"/>
      <w:r w:rsidRPr="008448EE">
        <w:rPr>
          <w:rFonts w:ascii="Verdana" w:hAnsi="Verdana"/>
          <w:sz w:val="20"/>
          <w:szCs w:val="20"/>
        </w:rPr>
        <w:t xml:space="preserve"> Staf, D. A. van Hilten, een korte episode uit den jongsten 5-daagschen strijd van het Nederlandsche leger tegen den aanvaller. De episode verhaalt van den strijd tegen valschermjagers en luchtinfanterie van den tegenstander, en is genaamd: „Het veroveren van de villa </w:t>
      </w:r>
      <w:proofErr w:type="spellStart"/>
      <w:r w:rsidRPr="008448EE">
        <w:rPr>
          <w:rFonts w:ascii="Verdana" w:hAnsi="Verdana"/>
          <w:sz w:val="20"/>
          <w:szCs w:val="20"/>
        </w:rPr>
        <w:t>Dorrepaal</w:t>
      </w:r>
      <w:proofErr w:type="spellEnd"/>
      <w:r w:rsidRPr="008448EE">
        <w:rPr>
          <w:rFonts w:ascii="Verdana" w:hAnsi="Verdana"/>
          <w:sz w:val="20"/>
          <w:szCs w:val="20"/>
        </w:rPr>
        <w:t>”.</w:t>
      </w:r>
    </w:p>
    <w:p w14:paraId="7DDF5BB8" w14:textId="77777777" w:rsidR="008448EE" w:rsidRPr="008448EE" w:rsidRDefault="008448EE" w:rsidP="008448EE">
      <w:pPr>
        <w:rPr>
          <w:rFonts w:ascii="Verdana" w:hAnsi="Verdana"/>
          <w:sz w:val="20"/>
          <w:szCs w:val="20"/>
        </w:rPr>
      </w:pPr>
      <w:r w:rsidRPr="008448EE">
        <w:rPr>
          <w:rFonts w:ascii="Verdana" w:hAnsi="Verdana"/>
          <w:b/>
          <w:bCs/>
          <w:sz w:val="20"/>
          <w:szCs w:val="20"/>
        </w:rPr>
        <w:t>Een opdracht</w:t>
      </w:r>
    </w:p>
    <w:p w14:paraId="7CCEA3C4" w14:textId="77777777" w:rsidR="008448EE" w:rsidRPr="008448EE" w:rsidRDefault="008448EE" w:rsidP="008448EE">
      <w:pPr>
        <w:rPr>
          <w:rFonts w:ascii="Verdana" w:hAnsi="Verdana"/>
          <w:sz w:val="20"/>
          <w:szCs w:val="20"/>
        </w:rPr>
      </w:pPr>
      <w:r w:rsidRPr="008448EE">
        <w:rPr>
          <w:rFonts w:ascii="Verdana" w:hAnsi="Verdana"/>
          <w:sz w:val="20"/>
          <w:szCs w:val="20"/>
        </w:rPr>
        <w:t xml:space="preserve">Den 10den Mei 1940 te </w:t>
      </w:r>
      <w:proofErr w:type="spellStart"/>
      <w:r w:rsidRPr="008448EE">
        <w:rPr>
          <w:rFonts w:ascii="Verdana" w:hAnsi="Verdana"/>
          <w:sz w:val="20"/>
          <w:szCs w:val="20"/>
        </w:rPr>
        <w:t>pl.m</w:t>
      </w:r>
      <w:proofErr w:type="spellEnd"/>
      <w:r w:rsidRPr="008448EE">
        <w:rPr>
          <w:rFonts w:ascii="Verdana" w:hAnsi="Verdana"/>
          <w:sz w:val="20"/>
          <w:szCs w:val="20"/>
        </w:rPr>
        <w:t xml:space="preserve">. 9 u. </w:t>
      </w:r>
      <w:proofErr w:type="spellStart"/>
      <w:r w:rsidRPr="008448EE">
        <w:rPr>
          <w:rFonts w:ascii="Verdana" w:hAnsi="Verdana"/>
          <w:sz w:val="20"/>
          <w:szCs w:val="20"/>
        </w:rPr>
        <w:t>v.m.</w:t>
      </w:r>
      <w:proofErr w:type="spellEnd"/>
      <w:r w:rsidRPr="008448EE">
        <w:rPr>
          <w:rFonts w:ascii="Verdana" w:hAnsi="Verdana"/>
          <w:sz w:val="20"/>
          <w:szCs w:val="20"/>
        </w:rPr>
        <w:t xml:space="preserve"> kreeg de </w:t>
      </w:r>
      <w:proofErr w:type="spellStart"/>
      <w:r w:rsidRPr="008448EE">
        <w:rPr>
          <w:rFonts w:ascii="Verdana" w:hAnsi="Verdana"/>
          <w:sz w:val="20"/>
          <w:szCs w:val="20"/>
        </w:rPr>
        <w:t>res</w:t>
      </w:r>
      <w:proofErr w:type="spellEnd"/>
      <w:r w:rsidRPr="008448EE">
        <w:rPr>
          <w:rFonts w:ascii="Verdana" w:hAnsi="Verdana"/>
          <w:sz w:val="20"/>
          <w:szCs w:val="20"/>
        </w:rPr>
        <w:t xml:space="preserve">. 2e-luitenant G. J. L. Maduro, als </w:t>
      </w:r>
      <w:proofErr w:type="spellStart"/>
      <w:r w:rsidRPr="008448EE">
        <w:rPr>
          <w:rFonts w:ascii="Verdana" w:hAnsi="Verdana"/>
          <w:sz w:val="20"/>
          <w:szCs w:val="20"/>
        </w:rPr>
        <w:t>zoodanig</w:t>
      </w:r>
      <w:proofErr w:type="spellEnd"/>
      <w:r w:rsidRPr="008448EE">
        <w:rPr>
          <w:rFonts w:ascii="Verdana" w:hAnsi="Verdana"/>
          <w:sz w:val="20"/>
          <w:szCs w:val="20"/>
        </w:rPr>
        <w:t xml:space="preserve"> benoemd 1 December 1939, dus een der jongste officieren van ons leger, in de Juliana van Stolberglaan te 's </w:t>
      </w:r>
      <w:proofErr w:type="spellStart"/>
      <w:r w:rsidRPr="008448EE">
        <w:rPr>
          <w:rFonts w:ascii="Verdana" w:hAnsi="Verdana"/>
          <w:sz w:val="20"/>
          <w:szCs w:val="20"/>
        </w:rPr>
        <w:t>Gravenhage</w:t>
      </w:r>
      <w:proofErr w:type="spellEnd"/>
      <w:r w:rsidRPr="008448EE">
        <w:rPr>
          <w:rFonts w:ascii="Verdana" w:hAnsi="Verdana"/>
          <w:sz w:val="20"/>
          <w:szCs w:val="20"/>
        </w:rPr>
        <w:t xml:space="preserve"> de opdracht om met een detachement ter sterkte van een wachtmeester en 14 man, waarbij één mitrailleur, zich ter versterking te begeven naar den Vliet, aangezien bij een gevecht aldaar om ondersteuning was gevraagd. De verplaatsing geschiedde met drie trekkers. 1)</w:t>
      </w:r>
    </w:p>
    <w:p w14:paraId="1E6D9535" w14:textId="77777777" w:rsidR="008448EE" w:rsidRPr="008448EE" w:rsidRDefault="008448EE" w:rsidP="008448EE">
      <w:pPr>
        <w:rPr>
          <w:rFonts w:ascii="Verdana" w:hAnsi="Verdana"/>
          <w:sz w:val="20"/>
          <w:szCs w:val="20"/>
        </w:rPr>
      </w:pPr>
      <w:r w:rsidRPr="008448EE">
        <w:rPr>
          <w:rFonts w:ascii="Verdana" w:hAnsi="Verdana"/>
          <w:sz w:val="20"/>
          <w:szCs w:val="20"/>
        </w:rPr>
        <w:t xml:space="preserve">Te </w:t>
      </w:r>
      <w:proofErr w:type="spellStart"/>
      <w:r w:rsidRPr="008448EE">
        <w:rPr>
          <w:rFonts w:ascii="Verdana" w:hAnsi="Verdana"/>
          <w:sz w:val="20"/>
          <w:szCs w:val="20"/>
        </w:rPr>
        <w:t>pl.m</w:t>
      </w:r>
      <w:proofErr w:type="spellEnd"/>
      <w:r w:rsidRPr="008448EE">
        <w:rPr>
          <w:rFonts w:ascii="Verdana" w:hAnsi="Verdana"/>
          <w:sz w:val="20"/>
          <w:szCs w:val="20"/>
        </w:rPr>
        <w:t xml:space="preserve">. 10 uur bereikte het detachement de Prinses-Mariannelaan te Voorburg, waar halt gehouden werd en uitgeladen om, met achterlating van den wachtmeester met 4 man ter bewaking van de trekkers, vandaar door een </w:t>
      </w:r>
      <w:proofErr w:type="spellStart"/>
      <w:r w:rsidRPr="008448EE">
        <w:rPr>
          <w:rFonts w:ascii="Verdana" w:hAnsi="Verdana"/>
          <w:sz w:val="20"/>
          <w:szCs w:val="20"/>
        </w:rPr>
        <w:t>boschperceeltje</w:t>
      </w:r>
      <w:proofErr w:type="spellEnd"/>
      <w:r w:rsidRPr="008448EE">
        <w:rPr>
          <w:rFonts w:ascii="Verdana" w:hAnsi="Verdana"/>
          <w:sz w:val="20"/>
          <w:szCs w:val="20"/>
        </w:rPr>
        <w:t xml:space="preserve"> op te rukken naar den Vliet. Voor de plaatselijke situatie zie bijgaand schematisch schetsje.</w:t>
      </w:r>
    </w:p>
    <w:p w14:paraId="6D01E798" w14:textId="77777777" w:rsidR="008448EE" w:rsidRPr="008448EE" w:rsidRDefault="008448EE" w:rsidP="008448EE">
      <w:pPr>
        <w:rPr>
          <w:rFonts w:ascii="Verdana" w:hAnsi="Verdana"/>
          <w:sz w:val="20"/>
          <w:szCs w:val="20"/>
        </w:rPr>
      </w:pPr>
      <w:r w:rsidRPr="008448EE">
        <w:rPr>
          <w:rFonts w:ascii="Verdana" w:hAnsi="Verdana"/>
          <w:b/>
          <w:bCs/>
          <w:sz w:val="20"/>
          <w:szCs w:val="20"/>
        </w:rPr>
        <w:t>Hevig vuur</w:t>
      </w:r>
    </w:p>
    <w:p w14:paraId="7D1EAE26" w14:textId="77777777" w:rsidR="008448EE" w:rsidRPr="008448EE" w:rsidRDefault="008448EE" w:rsidP="008448EE">
      <w:pPr>
        <w:rPr>
          <w:rFonts w:ascii="Verdana" w:hAnsi="Verdana"/>
          <w:sz w:val="20"/>
          <w:szCs w:val="20"/>
        </w:rPr>
      </w:pPr>
      <w:r w:rsidRPr="008448EE">
        <w:rPr>
          <w:rFonts w:ascii="Verdana" w:hAnsi="Verdana"/>
          <w:sz w:val="20"/>
          <w:szCs w:val="20"/>
        </w:rPr>
        <w:t xml:space="preserve">Toen het detachement aankwam bij de Oude Tolbrug en zich opstelde achter de villa Heeswijk, werd er in de nabijheid hevig geschoten en werden er </w:t>
      </w:r>
      <w:proofErr w:type="spellStart"/>
      <w:r w:rsidRPr="008448EE">
        <w:rPr>
          <w:rFonts w:ascii="Verdana" w:hAnsi="Verdana"/>
          <w:sz w:val="20"/>
          <w:szCs w:val="20"/>
        </w:rPr>
        <w:t>eenige</w:t>
      </w:r>
      <w:proofErr w:type="spellEnd"/>
      <w:r w:rsidRPr="008448EE">
        <w:rPr>
          <w:rFonts w:ascii="Verdana" w:hAnsi="Verdana"/>
          <w:sz w:val="20"/>
          <w:szCs w:val="20"/>
        </w:rPr>
        <w:t xml:space="preserve"> </w:t>
      </w:r>
      <w:proofErr w:type="spellStart"/>
      <w:r w:rsidRPr="008448EE">
        <w:rPr>
          <w:rFonts w:ascii="Verdana" w:hAnsi="Verdana"/>
          <w:sz w:val="20"/>
          <w:szCs w:val="20"/>
        </w:rPr>
        <w:t>dooden</w:t>
      </w:r>
      <w:proofErr w:type="spellEnd"/>
      <w:r w:rsidRPr="008448EE">
        <w:rPr>
          <w:rFonts w:ascii="Verdana" w:hAnsi="Verdana"/>
          <w:sz w:val="20"/>
          <w:szCs w:val="20"/>
        </w:rPr>
        <w:t xml:space="preserve"> en gewonden weggedragen. Bij een sergeant der luchtdoelartillerie informeerde de detachementscommandant, waar de vijand zat. Deze wees naar een </w:t>
      </w:r>
      <w:proofErr w:type="spellStart"/>
      <w:r w:rsidRPr="008448EE">
        <w:rPr>
          <w:rFonts w:ascii="Verdana" w:hAnsi="Verdana"/>
          <w:sz w:val="20"/>
          <w:szCs w:val="20"/>
        </w:rPr>
        <w:t>groote</w:t>
      </w:r>
      <w:proofErr w:type="spellEnd"/>
      <w:r w:rsidRPr="008448EE">
        <w:rPr>
          <w:rFonts w:ascii="Verdana" w:hAnsi="Verdana"/>
          <w:sz w:val="20"/>
          <w:szCs w:val="20"/>
        </w:rPr>
        <w:t xml:space="preserve"> witte villa aan de overzijde van den Vliet. Om beter te kunnen waarnemen ging de </w:t>
      </w:r>
      <w:proofErr w:type="spellStart"/>
      <w:r w:rsidRPr="008448EE">
        <w:rPr>
          <w:rFonts w:ascii="Verdana" w:hAnsi="Verdana"/>
          <w:sz w:val="20"/>
          <w:szCs w:val="20"/>
        </w:rPr>
        <w:t>det</w:t>
      </w:r>
      <w:proofErr w:type="spellEnd"/>
      <w:r w:rsidRPr="008448EE">
        <w:rPr>
          <w:rFonts w:ascii="Verdana" w:hAnsi="Verdana"/>
          <w:sz w:val="20"/>
          <w:szCs w:val="20"/>
        </w:rPr>
        <w:t xml:space="preserve">.-commandant naar het huis A. en zag uit het dakraam door zijn kijker, dat er inderdaad uit de witte villa, welke het huis </w:t>
      </w:r>
      <w:proofErr w:type="spellStart"/>
      <w:r w:rsidRPr="008448EE">
        <w:rPr>
          <w:rFonts w:ascii="Verdana" w:hAnsi="Verdana"/>
          <w:sz w:val="20"/>
          <w:szCs w:val="20"/>
        </w:rPr>
        <w:t>Dorrepaal</w:t>
      </w:r>
      <w:proofErr w:type="spellEnd"/>
      <w:r w:rsidRPr="008448EE">
        <w:rPr>
          <w:rFonts w:ascii="Verdana" w:hAnsi="Verdana"/>
          <w:sz w:val="20"/>
          <w:szCs w:val="20"/>
        </w:rPr>
        <w:t xml:space="preserve"> bleek te zijn, hevig gevuurd werd. De </w:t>
      </w:r>
      <w:proofErr w:type="spellStart"/>
      <w:r w:rsidRPr="008448EE">
        <w:rPr>
          <w:rFonts w:ascii="Verdana" w:hAnsi="Verdana"/>
          <w:sz w:val="20"/>
          <w:szCs w:val="20"/>
        </w:rPr>
        <w:t>det</w:t>
      </w:r>
      <w:proofErr w:type="spellEnd"/>
      <w:r w:rsidRPr="008448EE">
        <w:rPr>
          <w:rFonts w:ascii="Verdana" w:hAnsi="Verdana"/>
          <w:sz w:val="20"/>
          <w:szCs w:val="20"/>
        </w:rPr>
        <w:t xml:space="preserve">.-commandant liet nu door zijn manschappen uit opstellingen ter zijde van de villa Heeswijk het vuur openen op het bedoelde huis en liet met de mitrailleur uit verschillende opstellingen vuren, om den indruk te vestigen, dat hij over meerdere mitrailleurs beschikte. Een ordonnans werd uitgezonden naar een </w:t>
      </w:r>
      <w:proofErr w:type="spellStart"/>
      <w:r w:rsidRPr="008448EE">
        <w:rPr>
          <w:rFonts w:ascii="Verdana" w:hAnsi="Verdana"/>
          <w:sz w:val="20"/>
          <w:szCs w:val="20"/>
        </w:rPr>
        <w:t>nevenafdeeling</w:t>
      </w:r>
      <w:proofErr w:type="spellEnd"/>
      <w:r w:rsidRPr="008448EE">
        <w:rPr>
          <w:rFonts w:ascii="Verdana" w:hAnsi="Verdana"/>
          <w:sz w:val="20"/>
          <w:szCs w:val="20"/>
        </w:rPr>
        <w:t xml:space="preserve">, die zich op het Westeinde nabij B. bevond, om verband op te nemen. Na </w:t>
      </w:r>
      <w:proofErr w:type="spellStart"/>
      <w:r w:rsidRPr="008448EE">
        <w:rPr>
          <w:rFonts w:ascii="Verdana" w:hAnsi="Verdana"/>
          <w:sz w:val="20"/>
          <w:szCs w:val="20"/>
        </w:rPr>
        <w:t>eenigen</w:t>
      </w:r>
      <w:proofErr w:type="spellEnd"/>
      <w:r w:rsidRPr="008448EE">
        <w:rPr>
          <w:rFonts w:ascii="Verdana" w:hAnsi="Verdana"/>
          <w:sz w:val="20"/>
          <w:szCs w:val="20"/>
        </w:rPr>
        <w:t xml:space="preserve"> tijd verscheen vandaar een kapitein der infanterie met een groep manschappen, onder bevel van een sergeant, die door dezen kapitein onder de bevelen van onzen detachementscommandant werden gesteld.</w:t>
      </w:r>
    </w:p>
    <w:p w14:paraId="1D0BD26E" w14:textId="77777777" w:rsidR="008448EE" w:rsidRPr="008448EE" w:rsidRDefault="008448EE" w:rsidP="008448EE">
      <w:pPr>
        <w:rPr>
          <w:rFonts w:ascii="Verdana" w:hAnsi="Verdana"/>
          <w:sz w:val="20"/>
          <w:szCs w:val="20"/>
        </w:rPr>
      </w:pPr>
      <w:r w:rsidRPr="008448EE">
        <w:rPr>
          <w:rFonts w:ascii="Verdana" w:hAnsi="Verdana"/>
          <w:sz w:val="20"/>
          <w:szCs w:val="20"/>
        </w:rPr>
        <w:t xml:space="preserve">Luitenant M. gaf aan den kapitein als zijn </w:t>
      </w:r>
      <w:proofErr w:type="spellStart"/>
      <w:r w:rsidRPr="008448EE">
        <w:rPr>
          <w:rFonts w:ascii="Verdana" w:hAnsi="Verdana"/>
          <w:sz w:val="20"/>
          <w:szCs w:val="20"/>
        </w:rPr>
        <w:t>meening</w:t>
      </w:r>
      <w:proofErr w:type="spellEnd"/>
      <w:r w:rsidRPr="008448EE">
        <w:rPr>
          <w:rFonts w:ascii="Verdana" w:hAnsi="Verdana"/>
          <w:sz w:val="20"/>
          <w:szCs w:val="20"/>
        </w:rPr>
        <w:t xml:space="preserve"> te kennen, dat de villa wel te nemen zou zijn en dat hij het in ieder geval zou willen </w:t>
      </w:r>
      <w:proofErr w:type="spellStart"/>
      <w:r w:rsidRPr="008448EE">
        <w:rPr>
          <w:rFonts w:ascii="Verdana" w:hAnsi="Verdana"/>
          <w:sz w:val="20"/>
          <w:szCs w:val="20"/>
        </w:rPr>
        <w:t>probeeren</w:t>
      </w:r>
      <w:proofErr w:type="spellEnd"/>
      <w:r w:rsidRPr="008448EE">
        <w:rPr>
          <w:rFonts w:ascii="Verdana" w:hAnsi="Verdana"/>
          <w:sz w:val="20"/>
          <w:szCs w:val="20"/>
        </w:rPr>
        <w:t>. De kapitein verzocht hem echter even te wachten op nadere bevelen, waarvoor hij zich naar zijn B.C. 2) bij de Hoornbrug zou begeven. De detachementscommandant, luitenant M., meldde later omtrent het verloop van de daarop gevolgde gevechtshandeling het onderstaande:</w:t>
      </w:r>
    </w:p>
    <w:p w14:paraId="69948BB8" w14:textId="77777777" w:rsidR="008448EE" w:rsidRPr="008448EE" w:rsidRDefault="008448EE" w:rsidP="008448EE">
      <w:pPr>
        <w:rPr>
          <w:rFonts w:ascii="Verdana" w:hAnsi="Verdana"/>
          <w:sz w:val="20"/>
          <w:szCs w:val="20"/>
        </w:rPr>
      </w:pPr>
      <w:r w:rsidRPr="008448EE">
        <w:rPr>
          <w:rFonts w:ascii="Verdana" w:hAnsi="Verdana"/>
          <w:sz w:val="20"/>
          <w:szCs w:val="20"/>
        </w:rPr>
        <w:t>Te plm. 12.30 werd ik aan de telefoon geroepen in de villa Heeswijk. Ik sprak daar met den majoor, die ingelicht door den bovengenoemden kapitein mij vroeg of ik een poging wilde doen om de villa te veroveren. Ik antwoordde bevestigend en kreeg toen bevel de villa te bestormen. De Majoor stelde een stuk pag. 3) te mijner beschikking.</w:t>
      </w:r>
    </w:p>
    <w:p w14:paraId="02C0EFCF" w14:textId="77777777" w:rsidR="008448EE" w:rsidRPr="008448EE" w:rsidRDefault="008448EE" w:rsidP="008448EE">
      <w:pPr>
        <w:rPr>
          <w:rFonts w:ascii="Verdana" w:hAnsi="Verdana"/>
          <w:sz w:val="20"/>
          <w:szCs w:val="20"/>
        </w:rPr>
      </w:pPr>
      <w:r w:rsidRPr="008448EE">
        <w:rPr>
          <w:rFonts w:ascii="Verdana" w:hAnsi="Verdana"/>
          <w:b/>
          <w:bCs/>
          <w:sz w:val="20"/>
          <w:szCs w:val="20"/>
        </w:rPr>
        <w:t>Een aanvalsplan</w:t>
      </w:r>
    </w:p>
    <w:p w14:paraId="3EBC8322" w14:textId="77777777" w:rsidR="008448EE" w:rsidRPr="008448EE" w:rsidRDefault="008448EE" w:rsidP="008448EE">
      <w:pPr>
        <w:rPr>
          <w:rFonts w:ascii="Verdana" w:hAnsi="Verdana"/>
          <w:sz w:val="20"/>
          <w:szCs w:val="20"/>
        </w:rPr>
      </w:pPr>
      <w:r w:rsidRPr="008448EE">
        <w:rPr>
          <w:rFonts w:ascii="Verdana" w:hAnsi="Verdana"/>
          <w:sz w:val="20"/>
          <w:szCs w:val="20"/>
        </w:rPr>
        <w:lastRenderedPageBreak/>
        <w:t xml:space="preserve">In afwachting van de komst van de pag. maakte ik mijn plan op. Ik verdeelde mijn manschappen in drie groepen; de eerste, onder mijn onmiddellijk bevel, zou de Oude Tolbrug overgaan en trachten de villa in de flank binnen te dringen; de tweede, onder bevel van den sergeant der infanterie, zou onmiddellijk de eerste groep volgen en </w:t>
      </w:r>
      <w:proofErr w:type="spellStart"/>
      <w:r w:rsidRPr="008448EE">
        <w:rPr>
          <w:rFonts w:ascii="Verdana" w:hAnsi="Verdana"/>
          <w:sz w:val="20"/>
          <w:szCs w:val="20"/>
        </w:rPr>
        <w:t>probeeren</w:t>
      </w:r>
      <w:proofErr w:type="spellEnd"/>
      <w:r w:rsidRPr="008448EE">
        <w:rPr>
          <w:rFonts w:ascii="Verdana" w:hAnsi="Verdana"/>
          <w:sz w:val="20"/>
          <w:szCs w:val="20"/>
        </w:rPr>
        <w:t xml:space="preserve"> langs de voorzijde binnen te dringen. Aan een vaandrig van de luchtdoelartillerie deelde ik mede, dat in geval ik mocht sneuvelen, het bevel geheel op hem overging. De derde groep liet ik achter om de mitrailleur te bedienen, die vuur moest brengen </w:t>
      </w:r>
      <w:proofErr w:type="spellStart"/>
      <w:r w:rsidRPr="008448EE">
        <w:rPr>
          <w:rFonts w:ascii="Verdana" w:hAnsi="Verdana"/>
          <w:sz w:val="20"/>
          <w:szCs w:val="20"/>
        </w:rPr>
        <w:t>tusschen</w:t>
      </w:r>
      <w:proofErr w:type="spellEnd"/>
      <w:r w:rsidRPr="008448EE">
        <w:rPr>
          <w:rFonts w:ascii="Verdana" w:hAnsi="Verdana"/>
          <w:sz w:val="20"/>
          <w:szCs w:val="20"/>
        </w:rPr>
        <w:t xml:space="preserve"> de eerste twee groepen door.</w:t>
      </w:r>
    </w:p>
    <w:p w14:paraId="60FF8C43" w14:textId="77777777" w:rsidR="008448EE" w:rsidRPr="008448EE" w:rsidRDefault="008448EE" w:rsidP="008448EE">
      <w:pPr>
        <w:rPr>
          <w:rFonts w:ascii="Verdana" w:hAnsi="Verdana"/>
          <w:sz w:val="20"/>
          <w:szCs w:val="20"/>
        </w:rPr>
      </w:pPr>
      <w:r w:rsidRPr="008448EE">
        <w:rPr>
          <w:rFonts w:ascii="Verdana" w:hAnsi="Verdana"/>
          <w:sz w:val="20"/>
          <w:szCs w:val="20"/>
        </w:rPr>
        <w:t xml:space="preserve">Inmiddels was een sergeant-majoor met een stuk pag. aangekomen. Ik stelde het stuk op in een weiland op </w:t>
      </w:r>
      <w:proofErr w:type="spellStart"/>
      <w:r w:rsidRPr="008448EE">
        <w:rPr>
          <w:rFonts w:ascii="Verdana" w:hAnsi="Verdana"/>
          <w:sz w:val="20"/>
          <w:szCs w:val="20"/>
        </w:rPr>
        <w:t>zoodanige</w:t>
      </w:r>
      <w:proofErr w:type="spellEnd"/>
      <w:r w:rsidRPr="008448EE">
        <w:rPr>
          <w:rFonts w:ascii="Verdana" w:hAnsi="Verdana"/>
          <w:sz w:val="20"/>
          <w:szCs w:val="20"/>
        </w:rPr>
        <w:t xml:space="preserve"> plaats (D.), dat op dit stuk geen uitzicht van de villa was, daar dit uitzicht vandaar belemmerd werd door een </w:t>
      </w:r>
      <w:proofErr w:type="spellStart"/>
      <w:r w:rsidRPr="008448EE">
        <w:rPr>
          <w:rFonts w:ascii="Verdana" w:hAnsi="Verdana"/>
          <w:sz w:val="20"/>
          <w:szCs w:val="20"/>
        </w:rPr>
        <w:t>zwaren</w:t>
      </w:r>
      <w:proofErr w:type="spellEnd"/>
      <w:r w:rsidRPr="008448EE">
        <w:rPr>
          <w:rFonts w:ascii="Verdana" w:hAnsi="Verdana"/>
          <w:sz w:val="20"/>
          <w:szCs w:val="20"/>
        </w:rPr>
        <w:t xml:space="preserve"> boom (C.) in den tuin van de villa </w:t>
      </w:r>
      <w:proofErr w:type="spellStart"/>
      <w:r w:rsidRPr="008448EE">
        <w:rPr>
          <w:rFonts w:ascii="Verdana" w:hAnsi="Verdana"/>
          <w:sz w:val="20"/>
          <w:szCs w:val="20"/>
        </w:rPr>
        <w:t>Dorrepaal</w:t>
      </w:r>
      <w:proofErr w:type="spellEnd"/>
      <w:r w:rsidRPr="008448EE">
        <w:rPr>
          <w:rFonts w:ascii="Verdana" w:hAnsi="Verdana"/>
          <w:sz w:val="20"/>
          <w:szCs w:val="20"/>
        </w:rPr>
        <w:t>. De sergeant-majoor kreeg van mij order op een nader te geven sein van mij 5 schoten te lossen, niet meer en niet minder.</w:t>
      </w:r>
    </w:p>
    <w:p w14:paraId="46B4E02C" w14:textId="77777777" w:rsidR="008448EE" w:rsidRPr="008448EE" w:rsidRDefault="008448EE" w:rsidP="008448EE">
      <w:pPr>
        <w:rPr>
          <w:rFonts w:ascii="Verdana" w:hAnsi="Verdana"/>
          <w:sz w:val="20"/>
          <w:szCs w:val="20"/>
        </w:rPr>
      </w:pPr>
      <w:r w:rsidRPr="008448EE">
        <w:rPr>
          <w:rFonts w:ascii="Verdana" w:hAnsi="Verdana"/>
          <w:sz w:val="20"/>
          <w:szCs w:val="20"/>
        </w:rPr>
        <w:t xml:space="preserve">Aan de beide aanvalsgroepen werd door mij medegedeeld, dat de aanval alleen kans van slagen had, als de stormloop zoo snel mogelijk geschiedde, </w:t>
      </w:r>
      <w:proofErr w:type="spellStart"/>
      <w:r w:rsidRPr="008448EE">
        <w:rPr>
          <w:rFonts w:ascii="Verdana" w:hAnsi="Verdana"/>
          <w:sz w:val="20"/>
          <w:szCs w:val="20"/>
        </w:rPr>
        <w:t>zoodat</w:t>
      </w:r>
      <w:proofErr w:type="spellEnd"/>
      <w:r w:rsidRPr="008448EE">
        <w:rPr>
          <w:rFonts w:ascii="Verdana" w:hAnsi="Verdana"/>
          <w:sz w:val="20"/>
          <w:szCs w:val="20"/>
        </w:rPr>
        <w:t xml:space="preserve"> ieder zoo hard mogelijk moest </w:t>
      </w:r>
      <w:proofErr w:type="spellStart"/>
      <w:r w:rsidRPr="008448EE">
        <w:rPr>
          <w:rFonts w:ascii="Verdana" w:hAnsi="Verdana"/>
          <w:sz w:val="20"/>
          <w:szCs w:val="20"/>
        </w:rPr>
        <w:t>loopen</w:t>
      </w:r>
      <w:proofErr w:type="spellEnd"/>
      <w:r w:rsidRPr="008448EE">
        <w:rPr>
          <w:rFonts w:ascii="Verdana" w:hAnsi="Verdana"/>
          <w:sz w:val="20"/>
          <w:szCs w:val="20"/>
        </w:rPr>
        <w:t xml:space="preserve">. De vaandrig liep achteraan om eventueel tot </w:t>
      </w:r>
      <w:proofErr w:type="spellStart"/>
      <w:r w:rsidRPr="008448EE">
        <w:rPr>
          <w:rFonts w:ascii="Verdana" w:hAnsi="Verdana"/>
          <w:sz w:val="20"/>
          <w:szCs w:val="20"/>
        </w:rPr>
        <w:t>groote</w:t>
      </w:r>
      <w:proofErr w:type="spellEnd"/>
      <w:r w:rsidRPr="008448EE">
        <w:rPr>
          <w:rFonts w:ascii="Verdana" w:hAnsi="Verdana"/>
          <w:sz w:val="20"/>
          <w:szCs w:val="20"/>
        </w:rPr>
        <w:t xml:space="preserve"> snelheid aan te manen.</w:t>
      </w:r>
    </w:p>
    <w:p w14:paraId="2408DF2A" w14:textId="77777777" w:rsidR="008448EE" w:rsidRPr="008448EE" w:rsidRDefault="008448EE" w:rsidP="008448EE">
      <w:pPr>
        <w:rPr>
          <w:rFonts w:ascii="Verdana" w:hAnsi="Verdana"/>
          <w:sz w:val="20"/>
          <w:szCs w:val="20"/>
        </w:rPr>
      </w:pPr>
      <w:r w:rsidRPr="008448EE">
        <w:rPr>
          <w:rFonts w:ascii="Verdana" w:hAnsi="Verdana"/>
          <w:b/>
          <w:bCs/>
          <w:sz w:val="20"/>
          <w:szCs w:val="20"/>
        </w:rPr>
        <w:t>Stormen</w:t>
      </w:r>
    </w:p>
    <w:p w14:paraId="0366064F" w14:textId="77777777" w:rsidR="008448EE" w:rsidRPr="008448EE" w:rsidRDefault="008448EE" w:rsidP="008448EE">
      <w:pPr>
        <w:rPr>
          <w:rFonts w:ascii="Verdana" w:hAnsi="Verdana"/>
          <w:sz w:val="20"/>
          <w:szCs w:val="20"/>
        </w:rPr>
      </w:pPr>
      <w:r w:rsidRPr="008448EE">
        <w:rPr>
          <w:rFonts w:ascii="Verdana" w:hAnsi="Verdana"/>
          <w:sz w:val="20"/>
          <w:szCs w:val="20"/>
        </w:rPr>
        <w:t xml:space="preserve">Toen ik geheel gereed was voor den aanval, gaf ik het afgesproken sein aan den sergeant-majoor en onmiddellijk na het 5de schot stormde ik de Oude Tolbrug over, gevolgd door de eerste en tweede groep. Gedurende dezen aanval werd voortdurend gevuurd uit de villa, maar het vuur nam af naarmate ik de villa naderde. Geheel overeenkomstig mijn plan kwam ik in den tuin van de villa en op een terras. Ik drong als eerste het huis binnen, onmiddellijk gevolgd door een korporaal van de </w:t>
      </w:r>
      <w:proofErr w:type="spellStart"/>
      <w:r w:rsidRPr="008448EE">
        <w:rPr>
          <w:rFonts w:ascii="Verdana" w:hAnsi="Verdana"/>
          <w:sz w:val="20"/>
          <w:szCs w:val="20"/>
        </w:rPr>
        <w:t>luchtdoel-artillerie</w:t>
      </w:r>
      <w:proofErr w:type="spellEnd"/>
      <w:r w:rsidRPr="008448EE">
        <w:rPr>
          <w:rFonts w:ascii="Verdana" w:hAnsi="Verdana"/>
          <w:sz w:val="20"/>
          <w:szCs w:val="20"/>
        </w:rPr>
        <w:t xml:space="preserve">. In huis hoorde ik hard </w:t>
      </w:r>
      <w:proofErr w:type="spellStart"/>
      <w:r w:rsidRPr="008448EE">
        <w:rPr>
          <w:rFonts w:ascii="Verdana" w:hAnsi="Verdana"/>
          <w:sz w:val="20"/>
          <w:szCs w:val="20"/>
        </w:rPr>
        <w:t>loopen</w:t>
      </w:r>
      <w:proofErr w:type="spellEnd"/>
      <w:r w:rsidRPr="008448EE">
        <w:rPr>
          <w:rFonts w:ascii="Verdana" w:hAnsi="Verdana"/>
          <w:sz w:val="20"/>
          <w:szCs w:val="20"/>
        </w:rPr>
        <w:t xml:space="preserve"> en het kraken van glasscherven, waarmee de vloeren bedekt waren. Ik drong door tot de hal en ontmoette even later den sergeant, die inmiddels met zijn groep ook de villa was binnengedrongen. Hij kreeg van mij last de villa te omsingelen, posten uit te zetten met het oog op de mogelijkheid van ontvluchten der </w:t>
      </w:r>
      <w:proofErr w:type="spellStart"/>
      <w:r w:rsidRPr="008448EE">
        <w:rPr>
          <w:rFonts w:ascii="Verdana" w:hAnsi="Verdana"/>
          <w:sz w:val="20"/>
          <w:szCs w:val="20"/>
        </w:rPr>
        <w:t>Duitschers</w:t>
      </w:r>
      <w:proofErr w:type="spellEnd"/>
      <w:r w:rsidRPr="008448EE">
        <w:rPr>
          <w:rFonts w:ascii="Verdana" w:hAnsi="Verdana"/>
          <w:sz w:val="20"/>
          <w:szCs w:val="20"/>
        </w:rPr>
        <w:t xml:space="preserve"> uit het huis en het terrein af te zetten. Ik zelf doorzocht het huis en kwam tenslotte bij een kelderdeur, die ik opende. Daaruit kwamen onmiddellijk 4 oude dames, die mij mededeelden, dat er </w:t>
      </w:r>
      <w:proofErr w:type="spellStart"/>
      <w:r w:rsidRPr="008448EE">
        <w:rPr>
          <w:rFonts w:ascii="Verdana" w:hAnsi="Verdana"/>
          <w:sz w:val="20"/>
          <w:szCs w:val="20"/>
        </w:rPr>
        <w:t>Duitschers</w:t>
      </w:r>
      <w:proofErr w:type="spellEnd"/>
      <w:r w:rsidRPr="008448EE">
        <w:rPr>
          <w:rFonts w:ascii="Verdana" w:hAnsi="Verdana"/>
          <w:sz w:val="20"/>
          <w:szCs w:val="20"/>
        </w:rPr>
        <w:t xml:space="preserve"> in den kelder waren.</w:t>
      </w:r>
    </w:p>
    <w:p w14:paraId="7C0CB314" w14:textId="77777777" w:rsidR="008448EE" w:rsidRPr="008448EE" w:rsidRDefault="008448EE" w:rsidP="008448EE">
      <w:pPr>
        <w:rPr>
          <w:rFonts w:ascii="Verdana" w:hAnsi="Verdana"/>
          <w:sz w:val="20"/>
          <w:szCs w:val="20"/>
        </w:rPr>
      </w:pPr>
      <w:r w:rsidRPr="008448EE">
        <w:rPr>
          <w:rFonts w:ascii="Verdana" w:hAnsi="Verdana"/>
          <w:b/>
          <w:bCs/>
          <w:sz w:val="20"/>
          <w:szCs w:val="20"/>
        </w:rPr>
        <w:t>Resultaat!</w:t>
      </w:r>
    </w:p>
    <w:p w14:paraId="0E3EF0D1" w14:textId="77777777" w:rsidR="008448EE" w:rsidRPr="008448EE" w:rsidRDefault="008448EE" w:rsidP="008448EE">
      <w:pPr>
        <w:rPr>
          <w:rFonts w:ascii="Verdana" w:hAnsi="Verdana"/>
          <w:sz w:val="20"/>
          <w:szCs w:val="20"/>
        </w:rPr>
      </w:pPr>
      <w:r w:rsidRPr="008448EE">
        <w:rPr>
          <w:rFonts w:ascii="Verdana" w:hAnsi="Verdana"/>
          <w:sz w:val="20"/>
          <w:szCs w:val="20"/>
        </w:rPr>
        <w:t>Ik riep in den kelder: „</w:t>
      </w:r>
      <w:proofErr w:type="spellStart"/>
      <w:r w:rsidRPr="008448EE">
        <w:rPr>
          <w:rFonts w:ascii="Verdana" w:hAnsi="Verdana"/>
          <w:sz w:val="20"/>
          <w:szCs w:val="20"/>
        </w:rPr>
        <w:t>Hände</w:t>
      </w:r>
      <w:proofErr w:type="spellEnd"/>
      <w:r w:rsidRPr="008448EE">
        <w:rPr>
          <w:rFonts w:ascii="Verdana" w:hAnsi="Verdana"/>
          <w:sz w:val="20"/>
          <w:szCs w:val="20"/>
        </w:rPr>
        <w:t xml:space="preserve"> </w:t>
      </w:r>
      <w:proofErr w:type="spellStart"/>
      <w:r w:rsidRPr="008448EE">
        <w:rPr>
          <w:rFonts w:ascii="Verdana" w:hAnsi="Verdana"/>
          <w:sz w:val="20"/>
          <w:szCs w:val="20"/>
        </w:rPr>
        <w:t>hoch</w:t>
      </w:r>
      <w:proofErr w:type="spellEnd"/>
      <w:r w:rsidRPr="008448EE">
        <w:rPr>
          <w:rFonts w:ascii="Verdana" w:hAnsi="Verdana"/>
          <w:sz w:val="20"/>
          <w:szCs w:val="20"/>
        </w:rPr>
        <w:t xml:space="preserve">, nicht </w:t>
      </w:r>
      <w:proofErr w:type="spellStart"/>
      <w:r w:rsidRPr="008448EE">
        <w:rPr>
          <w:rFonts w:ascii="Verdana" w:hAnsi="Verdana"/>
          <w:sz w:val="20"/>
          <w:szCs w:val="20"/>
        </w:rPr>
        <w:t>schiessen</w:t>
      </w:r>
      <w:proofErr w:type="spellEnd"/>
      <w:r w:rsidRPr="008448EE">
        <w:rPr>
          <w:rFonts w:ascii="Verdana" w:hAnsi="Verdana"/>
          <w:sz w:val="20"/>
          <w:szCs w:val="20"/>
        </w:rPr>
        <w:t>”, waarop geantwoord werd: „</w:t>
      </w:r>
      <w:proofErr w:type="spellStart"/>
      <w:r w:rsidRPr="008448EE">
        <w:rPr>
          <w:rFonts w:ascii="Verdana" w:hAnsi="Verdana"/>
          <w:sz w:val="20"/>
          <w:szCs w:val="20"/>
        </w:rPr>
        <w:t>Wir</w:t>
      </w:r>
      <w:proofErr w:type="spellEnd"/>
      <w:r w:rsidRPr="008448EE">
        <w:rPr>
          <w:rFonts w:ascii="Verdana" w:hAnsi="Verdana"/>
          <w:sz w:val="20"/>
          <w:szCs w:val="20"/>
        </w:rPr>
        <w:t xml:space="preserve"> </w:t>
      </w:r>
      <w:proofErr w:type="spellStart"/>
      <w:r w:rsidRPr="008448EE">
        <w:rPr>
          <w:rFonts w:ascii="Verdana" w:hAnsi="Verdana"/>
          <w:sz w:val="20"/>
          <w:szCs w:val="20"/>
        </w:rPr>
        <w:t>schiessen</w:t>
      </w:r>
      <w:proofErr w:type="spellEnd"/>
      <w:r w:rsidRPr="008448EE">
        <w:rPr>
          <w:rFonts w:ascii="Verdana" w:hAnsi="Verdana"/>
          <w:sz w:val="20"/>
          <w:szCs w:val="20"/>
        </w:rPr>
        <w:t xml:space="preserve">”, daarop ging de korporaal van de </w:t>
      </w:r>
      <w:proofErr w:type="spellStart"/>
      <w:r w:rsidRPr="008448EE">
        <w:rPr>
          <w:rFonts w:ascii="Verdana" w:hAnsi="Verdana"/>
          <w:sz w:val="20"/>
          <w:szCs w:val="20"/>
        </w:rPr>
        <w:t>luchtdoel-artillerie</w:t>
      </w:r>
      <w:proofErr w:type="spellEnd"/>
      <w:r w:rsidRPr="008448EE">
        <w:rPr>
          <w:rFonts w:ascii="Verdana" w:hAnsi="Verdana"/>
          <w:sz w:val="20"/>
          <w:szCs w:val="20"/>
        </w:rPr>
        <w:t xml:space="preserve"> op mijn last de keldertrap af en schoot in den kelder. De richting van den keldergang stond loodrecht op den </w:t>
      </w:r>
      <w:proofErr w:type="spellStart"/>
      <w:r w:rsidRPr="008448EE">
        <w:rPr>
          <w:rFonts w:ascii="Verdana" w:hAnsi="Verdana"/>
          <w:sz w:val="20"/>
          <w:szCs w:val="20"/>
        </w:rPr>
        <w:t>eigenlijken</w:t>
      </w:r>
      <w:proofErr w:type="spellEnd"/>
      <w:r w:rsidRPr="008448EE">
        <w:rPr>
          <w:rFonts w:ascii="Verdana" w:hAnsi="Verdana"/>
          <w:sz w:val="20"/>
          <w:szCs w:val="20"/>
        </w:rPr>
        <w:t xml:space="preserve"> kelder, </w:t>
      </w:r>
      <w:proofErr w:type="spellStart"/>
      <w:r w:rsidRPr="008448EE">
        <w:rPr>
          <w:rFonts w:ascii="Verdana" w:hAnsi="Verdana"/>
          <w:sz w:val="20"/>
          <w:szCs w:val="20"/>
        </w:rPr>
        <w:t>zoodat</w:t>
      </w:r>
      <w:proofErr w:type="spellEnd"/>
      <w:r w:rsidRPr="008448EE">
        <w:rPr>
          <w:rFonts w:ascii="Verdana" w:hAnsi="Verdana"/>
          <w:sz w:val="20"/>
          <w:szCs w:val="20"/>
        </w:rPr>
        <w:t xml:space="preserve"> ik daarin niet rechtstreeks kon zien. Ik hoorde kreten van pijn en onmiddellijk daarop: „Bitte nicht </w:t>
      </w:r>
      <w:proofErr w:type="spellStart"/>
      <w:r w:rsidRPr="008448EE">
        <w:rPr>
          <w:rFonts w:ascii="Verdana" w:hAnsi="Verdana"/>
          <w:sz w:val="20"/>
          <w:szCs w:val="20"/>
        </w:rPr>
        <w:t>mehr</w:t>
      </w:r>
      <w:proofErr w:type="spellEnd"/>
      <w:r w:rsidRPr="008448EE">
        <w:rPr>
          <w:rFonts w:ascii="Verdana" w:hAnsi="Verdana"/>
          <w:sz w:val="20"/>
          <w:szCs w:val="20"/>
        </w:rPr>
        <w:t xml:space="preserve"> </w:t>
      </w:r>
      <w:proofErr w:type="spellStart"/>
      <w:r w:rsidRPr="008448EE">
        <w:rPr>
          <w:rFonts w:ascii="Verdana" w:hAnsi="Verdana"/>
          <w:sz w:val="20"/>
          <w:szCs w:val="20"/>
        </w:rPr>
        <w:t>schiessen</w:t>
      </w:r>
      <w:proofErr w:type="spellEnd"/>
      <w:r w:rsidRPr="008448EE">
        <w:rPr>
          <w:rFonts w:ascii="Verdana" w:hAnsi="Verdana"/>
          <w:sz w:val="20"/>
          <w:szCs w:val="20"/>
        </w:rPr>
        <w:t xml:space="preserve">”, waarop ik het vuren staakte en den </w:t>
      </w:r>
      <w:proofErr w:type="spellStart"/>
      <w:r w:rsidRPr="008448EE">
        <w:rPr>
          <w:rFonts w:ascii="Verdana" w:hAnsi="Verdana"/>
          <w:sz w:val="20"/>
          <w:szCs w:val="20"/>
        </w:rPr>
        <w:t>Duitschers</w:t>
      </w:r>
      <w:proofErr w:type="spellEnd"/>
      <w:r w:rsidRPr="008448EE">
        <w:rPr>
          <w:rFonts w:ascii="Verdana" w:hAnsi="Verdana"/>
          <w:sz w:val="20"/>
          <w:szCs w:val="20"/>
        </w:rPr>
        <w:t xml:space="preserve"> beval één voor één met opgeheven handen naar boven te komen. Zeven </w:t>
      </w:r>
      <w:proofErr w:type="spellStart"/>
      <w:r w:rsidRPr="008448EE">
        <w:rPr>
          <w:rFonts w:ascii="Verdana" w:hAnsi="Verdana"/>
          <w:sz w:val="20"/>
          <w:szCs w:val="20"/>
        </w:rPr>
        <w:t>Duitsche</w:t>
      </w:r>
      <w:proofErr w:type="spellEnd"/>
      <w:r w:rsidRPr="008448EE">
        <w:rPr>
          <w:rFonts w:ascii="Verdana" w:hAnsi="Verdana"/>
          <w:sz w:val="20"/>
          <w:szCs w:val="20"/>
        </w:rPr>
        <w:t xml:space="preserve"> parachutisten kwamen achtereenvolgens naar boven, werden door mijn manschappen ontwapend en naar buiten geleid. Bij deze </w:t>
      </w:r>
      <w:proofErr w:type="spellStart"/>
      <w:r w:rsidRPr="008448EE">
        <w:rPr>
          <w:rFonts w:ascii="Verdana" w:hAnsi="Verdana"/>
          <w:sz w:val="20"/>
          <w:szCs w:val="20"/>
        </w:rPr>
        <w:t>Duitschers</w:t>
      </w:r>
      <w:proofErr w:type="spellEnd"/>
      <w:r w:rsidRPr="008448EE">
        <w:rPr>
          <w:rFonts w:ascii="Verdana" w:hAnsi="Verdana"/>
          <w:sz w:val="20"/>
          <w:szCs w:val="20"/>
        </w:rPr>
        <w:t xml:space="preserve"> waren twee lichtgewonden. Buiten komende werden mij nog 4 </w:t>
      </w:r>
      <w:proofErr w:type="spellStart"/>
      <w:r w:rsidRPr="008448EE">
        <w:rPr>
          <w:rFonts w:ascii="Verdana" w:hAnsi="Verdana"/>
          <w:sz w:val="20"/>
          <w:szCs w:val="20"/>
        </w:rPr>
        <w:t>Duitschers</w:t>
      </w:r>
      <w:proofErr w:type="spellEnd"/>
      <w:r w:rsidRPr="008448EE">
        <w:rPr>
          <w:rFonts w:ascii="Verdana" w:hAnsi="Verdana"/>
          <w:sz w:val="20"/>
          <w:szCs w:val="20"/>
        </w:rPr>
        <w:t xml:space="preserve"> voorgeleid, die achter het terrein waren aangetroffen. Ik wilde den vaandrig opdragen de 11 krijgsgevangenen weg te voeren, maar een </w:t>
      </w:r>
      <w:proofErr w:type="spellStart"/>
      <w:r w:rsidRPr="008448EE">
        <w:rPr>
          <w:rFonts w:ascii="Verdana" w:hAnsi="Verdana"/>
          <w:sz w:val="20"/>
          <w:szCs w:val="20"/>
        </w:rPr>
        <w:t>passeerende</w:t>
      </w:r>
      <w:proofErr w:type="spellEnd"/>
      <w:r w:rsidRPr="008448EE">
        <w:rPr>
          <w:rFonts w:ascii="Verdana" w:hAnsi="Verdana"/>
          <w:sz w:val="20"/>
          <w:szCs w:val="20"/>
        </w:rPr>
        <w:t xml:space="preserve"> kapitein deelde mij mede, dat dit onder geleide van een officier diende te geschieden. Ik gaf het bevel over aan den vaandrig, droeg hem op de villa te bewaken en bracht de krijgsgevangenen weg naar de Laan </w:t>
      </w:r>
      <w:proofErr w:type="spellStart"/>
      <w:r w:rsidRPr="008448EE">
        <w:rPr>
          <w:rFonts w:ascii="Verdana" w:hAnsi="Verdana"/>
          <w:sz w:val="20"/>
          <w:szCs w:val="20"/>
        </w:rPr>
        <w:t>Copes</w:t>
      </w:r>
      <w:proofErr w:type="spellEnd"/>
      <w:r w:rsidRPr="008448EE">
        <w:rPr>
          <w:rFonts w:ascii="Verdana" w:hAnsi="Verdana"/>
          <w:sz w:val="20"/>
          <w:szCs w:val="20"/>
        </w:rPr>
        <w:t xml:space="preserve"> van </w:t>
      </w:r>
      <w:proofErr w:type="spellStart"/>
      <w:r w:rsidRPr="008448EE">
        <w:rPr>
          <w:rFonts w:ascii="Verdana" w:hAnsi="Verdana"/>
          <w:sz w:val="20"/>
          <w:szCs w:val="20"/>
        </w:rPr>
        <w:t>Cattenburch</w:t>
      </w:r>
      <w:proofErr w:type="spellEnd"/>
      <w:r w:rsidRPr="008448EE">
        <w:rPr>
          <w:rFonts w:ascii="Verdana" w:hAnsi="Verdana"/>
          <w:sz w:val="20"/>
          <w:szCs w:val="20"/>
        </w:rPr>
        <w:t>.</w:t>
      </w:r>
    </w:p>
    <w:p w14:paraId="1FA940CB" w14:textId="77777777" w:rsidR="008448EE" w:rsidRPr="008448EE" w:rsidRDefault="008448EE" w:rsidP="008448EE">
      <w:pPr>
        <w:rPr>
          <w:rFonts w:ascii="Verdana" w:hAnsi="Verdana"/>
          <w:sz w:val="20"/>
          <w:szCs w:val="20"/>
        </w:rPr>
      </w:pPr>
      <w:r w:rsidRPr="008448EE">
        <w:rPr>
          <w:rFonts w:ascii="Verdana" w:hAnsi="Verdana"/>
          <w:b/>
          <w:bCs/>
          <w:sz w:val="20"/>
          <w:szCs w:val="20"/>
        </w:rPr>
        <w:t>Verklaring:</w:t>
      </w:r>
    </w:p>
    <w:p w14:paraId="3B276E6F" w14:textId="77777777" w:rsidR="008448EE" w:rsidRPr="008448EE" w:rsidRDefault="008448EE" w:rsidP="008448EE">
      <w:pPr>
        <w:numPr>
          <w:ilvl w:val="0"/>
          <w:numId w:val="1"/>
        </w:numPr>
        <w:rPr>
          <w:rFonts w:ascii="Verdana" w:hAnsi="Verdana"/>
          <w:sz w:val="20"/>
          <w:szCs w:val="20"/>
        </w:rPr>
      </w:pPr>
      <w:r w:rsidRPr="008448EE">
        <w:rPr>
          <w:rFonts w:ascii="Verdana" w:hAnsi="Verdana"/>
          <w:sz w:val="20"/>
          <w:szCs w:val="20"/>
        </w:rPr>
        <w:t>Trekkers: auto's, die de pantserafweerkanonnen voorttrekken.</w:t>
      </w:r>
    </w:p>
    <w:p w14:paraId="72C4651F" w14:textId="77777777" w:rsidR="008448EE" w:rsidRPr="008448EE" w:rsidRDefault="008448EE" w:rsidP="008448EE">
      <w:pPr>
        <w:numPr>
          <w:ilvl w:val="0"/>
          <w:numId w:val="1"/>
        </w:numPr>
        <w:rPr>
          <w:rFonts w:ascii="Verdana" w:hAnsi="Verdana"/>
          <w:sz w:val="20"/>
          <w:szCs w:val="20"/>
        </w:rPr>
      </w:pPr>
      <w:r w:rsidRPr="008448EE">
        <w:rPr>
          <w:rFonts w:ascii="Verdana" w:hAnsi="Verdana"/>
          <w:sz w:val="20"/>
          <w:szCs w:val="20"/>
        </w:rPr>
        <w:lastRenderedPageBreak/>
        <w:t>B.C.: bataljonscommandant.</w:t>
      </w:r>
    </w:p>
    <w:p w14:paraId="73685D6E" w14:textId="77777777" w:rsidR="008448EE" w:rsidRPr="008448EE" w:rsidRDefault="008448EE" w:rsidP="008448EE">
      <w:pPr>
        <w:numPr>
          <w:ilvl w:val="0"/>
          <w:numId w:val="1"/>
        </w:numPr>
        <w:rPr>
          <w:rFonts w:ascii="Verdana" w:hAnsi="Verdana"/>
          <w:sz w:val="20"/>
          <w:szCs w:val="20"/>
        </w:rPr>
      </w:pPr>
      <w:r w:rsidRPr="008448EE">
        <w:rPr>
          <w:rFonts w:ascii="Verdana" w:hAnsi="Verdana"/>
          <w:sz w:val="20"/>
          <w:szCs w:val="20"/>
        </w:rPr>
        <w:t>Pag.: pantserafweergeschut.</w:t>
      </w:r>
    </w:p>
    <w:p w14:paraId="4DF57249" w14:textId="77777777" w:rsidR="00C74249" w:rsidRDefault="00C74249">
      <w:pPr>
        <w:rPr>
          <w:rFonts w:ascii="Verdana" w:hAnsi="Verdana"/>
          <w:sz w:val="20"/>
          <w:szCs w:val="20"/>
        </w:rPr>
      </w:pPr>
    </w:p>
    <w:p w14:paraId="4A9A630C" w14:textId="21062EAA" w:rsidR="00C27CE2" w:rsidRPr="008448EE" w:rsidRDefault="00C27CE2">
      <w:pPr>
        <w:rPr>
          <w:rFonts w:ascii="Verdana" w:hAnsi="Verdana"/>
          <w:sz w:val="20"/>
          <w:szCs w:val="20"/>
        </w:rPr>
      </w:pPr>
      <w:r w:rsidRPr="00C27CE2">
        <w:rPr>
          <w:rFonts w:ascii="Verdana" w:hAnsi="Verdana"/>
          <w:noProof/>
          <w:sz w:val="20"/>
          <w:szCs w:val="20"/>
        </w:rPr>
        <w:drawing>
          <wp:inline distT="0" distB="0" distL="0" distR="0" wp14:anchorId="0538FDB0" wp14:editId="341E4663">
            <wp:extent cx="5200917" cy="4572235"/>
            <wp:effectExtent l="0" t="0" r="0" b="0"/>
            <wp:docPr id="429633025" name="Afbeelding 1" descr="Afbeelding met tekening, schet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3025" name="Afbeelding 1" descr="Afbeelding met tekening, schets, diagram&#10;&#10;Door AI gegenereerde inhoud is mogelijk onjuist."/>
                    <pic:cNvPicPr/>
                  </pic:nvPicPr>
                  <pic:blipFill>
                    <a:blip r:embed="rId7"/>
                    <a:stretch>
                      <a:fillRect/>
                    </a:stretch>
                  </pic:blipFill>
                  <pic:spPr>
                    <a:xfrm>
                      <a:off x="0" y="0"/>
                      <a:ext cx="5200917" cy="4572235"/>
                    </a:xfrm>
                    <a:prstGeom prst="rect">
                      <a:avLst/>
                    </a:prstGeom>
                  </pic:spPr>
                </pic:pic>
              </a:graphicData>
            </a:graphic>
          </wp:inline>
        </w:drawing>
      </w:r>
    </w:p>
    <w:sectPr w:rsidR="00C27CE2" w:rsidRPr="008448E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70503" w14:textId="77777777" w:rsidR="00E50243" w:rsidRDefault="00E50243" w:rsidP="00E50243">
      <w:pPr>
        <w:spacing w:after="0" w:line="240" w:lineRule="auto"/>
      </w:pPr>
      <w:r>
        <w:separator/>
      </w:r>
    </w:p>
  </w:endnote>
  <w:endnote w:type="continuationSeparator" w:id="0">
    <w:p w14:paraId="6075F77F" w14:textId="77777777" w:rsidR="00E50243" w:rsidRDefault="00E50243" w:rsidP="00E50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07C85" w14:textId="77777777" w:rsidR="00E50243" w:rsidRDefault="00E50243" w:rsidP="00E50243">
      <w:pPr>
        <w:spacing w:after="0" w:line="240" w:lineRule="auto"/>
      </w:pPr>
      <w:r>
        <w:separator/>
      </w:r>
    </w:p>
  </w:footnote>
  <w:footnote w:type="continuationSeparator" w:id="0">
    <w:p w14:paraId="11D19583" w14:textId="77777777" w:rsidR="00E50243" w:rsidRDefault="00E50243" w:rsidP="00E50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4AB2" w14:textId="06CC7DB3" w:rsidR="00E50243" w:rsidRDefault="00E50243" w:rsidP="00E50243">
    <w:pPr>
      <w:pStyle w:val="Koptekst"/>
      <w:jc w:val="right"/>
    </w:pPr>
    <w:r>
      <w:rPr>
        <w:noProof/>
      </w:rPr>
      <w:drawing>
        <wp:inline distT="0" distB="0" distL="0" distR="0" wp14:anchorId="6DFEFBA4" wp14:editId="620A57E5">
          <wp:extent cx="523240" cy="304800"/>
          <wp:effectExtent l="0" t="0" r="0" b="0"/>
          <wp:docPr id="8" name="Afbeelding 8" descr="Afbeelding met Lettertype, Graphics, logo,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ettertype, Graphics, logo, tekst&#10;&#10;Door AI gegenereerde inhoud is mogelijk onjuis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3240" cy="3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D3115"/>
    <w:multiLevelType w:val="multilevel"/>
    <w:tmpl w:val="7A4E8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2899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EE"/>
    <w:rsid w:val="00086176"/>
    <w:rsid w:val="001C7D06"/>
    <w:rsid w:val="002662D4"/>
    <w:rsid w:val="008448EE"/>
    <w:rsid w:val="00C27CE2"/>
    <w:rsid w:val="00C74249"/>
    <w:rsid w:val="00E50243"/>
    <w:rsid w:val="00E814CD"/>
    <w:rsid w:val="00FE128F"/>
    <w:rsid w:val="00FF1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9CAB5"/>
  <w15:chartTrackingRefBased/>
  <w15:docId w15:val="{82345E9E-6B3E-470A-876B-0DAF92CE8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48E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semiHidden/>
    <w:unhideWhenUsed/>
    <w:qFormat/>
    <w:rsid w:val="008448E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8448EE"/>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8448EE"/>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8448EE"/>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8448E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448E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448E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448E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8EE"/>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8448EE"/>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8448EE"/>
    <w:rPr>
      <w:rFonts w:eastAsiaTheme="majorEastAsia" w:cstheme="majorBidi"/>
      <w:color w:val="2E74B5" w:themeColor="accent1" w:themeShade="BF"/>
      <w:sz w:val="28"/>
      <w:szCs w:val="28"/>
    </w:rPr>
  </w:style>
  <w:style w:type="character" w:customStyle="1" w:styleId="Kop4Char">
    <w:name w:val="Kop 4 Char"/>
    <w:basedOn w:val="Standaardalinea-lettertype"/>
    <w:link w:val="Kop4"/>
    <w:uiPriority w:val="9"/>
    <w:semiHidden/>
    <w:rsid w:val="008448EE"/>
    <w:rPr>
      <w:rFonts w:eastAsiaTheme="majorEastAsia" w:cstheme="majorBidi"/>
      <w:i/>
      <w:iCs/>
      <w:color w:val="2E74B5" w:themeColor="accent1" w:themeShade="BF"/>
    </w:rPr>
  </w:style>
  <w:style w:type="character" w:customStyle="1" w:styleId="Kop5Char">
    <w:name w:val="Kop 5 Char"/>
    <w:basedOn w:val="Standaardalinea-lettertype"/>
    <w:link w:val="Kop5"/>
    <w:uiPriority w:val="9"/>
    <w:semiHidden/>
    <w:rsid w:val="008448EE"/>
    <w:rPr>
      <w:rFonts w:eastAsiaTheme="majorEastAsia" w:cstheme="majorBidi"/>
      <w:color w:val="2E74B5" w:themeColor="accent1" w:themeShade="BF"/>
    </w:rPr>
  </w:style>
  <w:style w:type="character" w:customStyle="1" w:styleId="Kop6Char">
    <w:name w:val="Kop 6 Char"/>
    <w:basedOn w:val="Standaardalinea-lettertype"/>
    <w:link w:val="Kop6"/>
    <w:uiPriority w:val="9"/>
    <w:semiHidden/>
    <w:rsid w:val="008448E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448E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448E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448EE"/>
    <w:rPr>
      <w:rFonts w:eastAsiaTheme="majorEastAsia" w:cstheme="majorBidi"/>
      <w:color w:val="272727" w:themeColor="text1" w:themeTint="D8"/>
    </w:rPr>
  </w:style>
  <w:style w:type="paragraph" w:styleId="Titel">
    <w:name w:val="Title"/>
    <w:basedOn w:val="Standaard"/>
    <w:next w:val="Standaard"/>
    <w:link w:val="TitelChar"/>
    <w:uiPriority w:val="10"/>
    <w:qFormat/>
    <w:rsid w:val="008448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448E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448E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448E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448E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448EE"/>
    <w:rPr>
      <w:i/>
      <w:iCs/>
      <w:color w:val="404040" w:themeColor="text1" w:themeTint="BF"/>
    </w:rPr>
  </w:style>
  <w:style w:type="paragraph" w:styleId="Lijstalinea">
    <w:name w:val="List Paragraph"/>
    <w:basedOn w:val="Standaard"/>
    <w:uiPriority w:val="34"/>
    <w:qFormat/>
    <w:rsid w:val="008448EE"/>
    <w:pPr>
      <w:ind w:left="720"/>
      <w:contextualSpacing/>
    </w:pPr>
  </w:style>
  <w:style w:type="character" w:styleId="Intensievebenadrukking">
    <w:name w:val="Intense Emphasis"/>
    <w:basedOn w:val="Standaardalinea-lettertype"/>
    <w:uiPriority w:val="21"/>
    <w:qFormat/>
    <w:rsid w:val="008448EE"/>
    <w:rPr>
      <w:i/>
      <w:iCs/>
      <w:color w:val="2E74B5" w:themeColor="accent1" w:themeShade="BF"/>
    </w:rPr>
  </w:style>
  <w:style w:type="paragraph" w:styleId="Duidelijkcitaat">
    <w:name w:val="Intense Quote"/>
    <w:basedOn w:val="Standaard"/>
    <w:next w:val="Standaard"/>
    <w:link w:val="DuidelijkcitaatChar"/>
    <w:uiPriority w:val="30"/>
    <w:qFormat/>
    <w:rsid w:val="008448E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8448EE"/>
    <w:rPr>
      <w:i/>
      <w:iCs/>
      <w:color w:val="2E74B5" w:themeColor="accent1" w:themeShade="BF"/>
    </w:rPr>
  </w:style>
  <w:style w:type="character" w:styleId="Intensieveverwijzing">
    <w:name w:val="Intense Reference"/>
    <w:basedOn w:val="Standaardalinea-lettertype"/>
    <w:uiPriority w:val="32"/>
    <w:qFormat/>
    <w:rsid w:val="008448EE"/>
    <w:rPr>
      <w:b/>
      <w:bCs/>
      <w:smallCaps/>
      <w:color w:val="2E74B5" w:themeColor="accent1" w:themeShade="BF"/>
      <w:spacing w:val="5"/>
    </w:rPr>
  </w:style>
  <w:style w:type="paragraph" w:styleId="Koptekst">
    <w:name w:val="header"/>
    <w:basedOn w:val="Standaard"/>
    <w:link w:val="KoptekstChar"/>
    <w:uiPriority w:val="99"/>
    <w:unhideWhenUsed/>
    <w:rsid w:val="00E502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0243"/>
  </w:style>
  <w:style w:type="paragraph" w:styleId="Voettekst">
    <w:name w:val="footer"/>
    <w:basedOn w:val="Standaard"/>
    <w:link w:val="VoettekstChar"/>
    <w:uiPriority w:val="99"/>
    <w:unhideWhenUsed/>
    <w:rsid w:val="00E502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0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1083</Words>
  <Characters>5958</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Feliks, Tim</dc:creator>
  <cp:keywords/>
  <dc:description/>
  <cp:lastModifiedBy>Feliks, Tim</cp:lastModifiedBy>
  <cp:revision>2</cp:revision>
  <dcterms:created xsi:type="dcterms:W3CDTF">2026-01-30T11:33:00Z</dcterms:created>
  <dcterms:modified xsi:type="dcterms:W3CDTF">2026-02-03T13:15:00Z</dcterms:modified>
</cp:coreProperties>
</file>