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891C8" w14:textId="7D5F4D2B" w:rsidR="002F400E" w:rsidRPr="00F269A7" w:rsidRDefault="009B3DE7" w:rsidP="00145F5C">
      <w:pPr>
        <w:jc w:val="center"/>
        <w:rPr>
          <w:b/>
          <w:bCs/>
          <w:sz w:val="40"/>
          <w:szCs w:val="40"/>
        </w:rPr>
      </w:pPr>
      <w:bookmarkStart w:id="0" w:name="_Hlk177896808"/>
      <w:r>
        <w:rPr>
          <w:b/>
          <w:bCs/>
          <w:sz w:val="40"/>
          <w:szCs w:val="40"/>
        </w:rPr>
        <w:t xml:space="preserve">Les 3. </w:t>
      </w:r>
      <w:r w:rsidR="00F269A7" w:rsidRPr="00F269A7">
        <w:rPr>
          <w:b/>
          <w:bCs/>
          <w:sz w:val="40"/>
          <w:szCs w:val="40"/>
        </w:rPr>
        <w:t>Aletta Jacobs en de w</w:t>
      </w:r>
      <w:r w:rsidR="00F269A7" w:rsidRPr="00293AAD">
        <w:rPr>
          <w:b/>
          <w:bCs/>
          <w:sz w:val="40"/>
          <w:szCs w:val="40"/>
        </w:rPr>
        <w:t>inkel</w:t>
      </w:r>
      <w:r w:rsidR="00F269A7">
        <w:rPr>
          <w:b/>
          <w:bCs/>
          <w:sz w:val="40"/>
          <w:szCs w:val="40"/>
        </w:rPr>
        <w:t>meisjes</w:t>
      </w:r>
    </w:p>
    <w:bookmarkEnd w:id="0"/>
    <w:p w14:paraId="0F6DED2E" w14:textId="77777777" w:rsidR="002F400E" w:rsidRPr="00F269A7" w:rsidRDefault="002F400E"/>
    <w:p w14:paraId="3B87AB23" w14:textId="77777777" w:rsidR="00C92623" w:rsidRPr="00F269A7" w:rsidRDefault="00C92623">
      <w:pPr>
        <w:sectPr w:rsidR="00C92623" w:rsidRPr="00F269A7">
          <w:headerReference w:type="default" r:id="rId8"/>
          <w:footerReference w:type="default" r:id="rId9"/>
          <w:pgSz w:w="11906" w:h="16838"/>
          <w:pgMar w:top="1417" w:right="1417" w:bottom="1417" w:left="1417" w:header="708" w:footer="708" w:gutter="0"/>
          <w:cols w:space="708"/>
          <w:docGrid w:linePitch="360"/>
        </w:sectPr>
      </w:pPr>
    </w:p>
    <w:p w14:paraId="27A8F919" w14:textId="77777777" w:rsidR="00F269A7" w:rsidRDefault="00F269A7" w:rsidP="00EE671F"/>
    <w:p w14:paraId="3F71F989" w14:textId="77777777" w:rsidR="00F269A7" w:rsidRDefault="00F269A7" w:rsidP="00EE671F"/>
    <w:p w14:paraId="6065F120" w14:textId="19197ED0" w:rsidR="00A1558C" w:rsidRDefault="008D328D" w:rsidP="00EE671F">
      <w:r>
        <w:t xml:space="preserve">Op </w:t>
      </w:r>
      <w:r w:rsidR="002F400E">
        <w:t xml:space="preserve">28 mei 2023 </w:t>
      </w:r>
      <w:r w:rsidR="00B1516D">
        <w:t>schreef</w:t>
      </w:r>
      <w:r w:rsidR="002F400E">
        <w:t xml:space="preserve"> Linda Vermeulen </w:t>
      </w:r>
      <w:r w:rsidR="00373C98">
        <w:t>in</w:t>
      </w:r>
      <w:r w:rsidR="002F400E">
        <w:t xml:space="preserve"> NRC</w:t>
      </w:r>
      <w:r w:rsidR="00373C98">
        <w:t xml:space="preserve"> over ee</w:t>
      </w:r>
      <w:r w:rsidR="00042C46">
        <w:t>n staking van het winkelpersoneel van de Bijenkorf. Ze eisten</w:t>
      </w:r>
      <w:r w:rsidR="00746C89">
        <w:t xml:space="preserve"> (1)</w:t>
      </w:r>
      <w:r w:rsidR="00F84484">
        <w:t xml:space="preserve"> een</w:t>
      </w:r>
      <w:r w:rsidR="00746C89">
        <w:t xml:space="preserve"> hoger loon </w:t>
      </w:r>
      <w:r w:rsidR="00F84484">
        <w:t xml:space="preserve">en </w:t>
      </w:r>
      <w:r w:rsidR="00746C89">
        <w:t xml:space="preserve">(2) een stoel bij de kassa </w:t>
      </w:r>
      <w:r w:rsidR="00F84484">
        <w:t>voor oudere collega’s dicht bij hun pensioen.</w:t>
      </w:r>
      <w:r w:rsidR="00EE671F">
        <w:t xml:space="preserve"> Je moet af en toe kunnen zitten, staat in de Nederlandse wet maar winkeleigenaren hebben het liever niet. “Wat zal de klant wel niet denken?”</w:t>
      </w:r>
      <w:r w:rsidR="00A1558C">
        <w:rPr>
          <w:rStyle w:val="Voetnootmarkering"/>
        </w:rPr>
        <w:footnoteReference w:id="1"/>
      </w:r>
    </w:p>
    <w:p w14:paraId="2405E81E" w14:textId="77777777" w:rsidR="00A1558C" w:rsidRDefault="00A1558C" w:rsidP="00EE671F"/>
    <w:p w14:paraId="4C55AC35" w14:textId="77777777" w:rsidR="00A1558C" w:rsidRDefault="00A1558C" w:rsidP="00EE671F"/>
    <w:p w14:paraId="5C3E112E" w14:textId="77777777" w:rsidR="00A1558C" w:rsidRDefault="00A1558C" w:rsidP="00EE671F"/>
    <w:p w14:paraId="766E5568" w14:textId="77777777" w:rsidR="00A1558C" w:rsidRDefault="00A1558C" w:rsidP="00EE671F"/>
    <w:p w14:paraId="60CD2C0E" w14:textId="77777777" w:rsidR="00A1558C" w:rsidRDefault="00A1558C" w:rsidP="00EE671F"/>
    <w:p w14:paraId="43DB708D" w14:textId="77777777" w:rsidR="00A1558C" w:rsidRDefault="00A1558C">
      <w:pPr>
        <w:rPr>
          <w:noProof/>
        </w:rPr>
      </w:pPr>
    </w:p>
    <w:p w14:paraId="37AEAD67" w14:textId="77777777" w:rsidR="00A1558C" w:rsidRDefault="00A1558C">
      <w:pPr>
        <w:rPr>
          <w:noProof/>
        </w:rPr>
      </w:pPr>
    </w:p>
    <w:p w14:paraId="3F1EFD31" w14:textId="26BCE51F" w:rsidR="00A1558C" w:rsidRDefault="00A1558C">
      <w:r w:rsidRPr="002F400E">
        <w:rPr>
          <w:noProof/>
        </w:rPr>
        <w:drawing>
          <wp:inline distT="0" distB="0" distL="0" distR="0" wp14:anchorId="50A12F6C" wp14:editId="1EAFED22">
            <wp:extent cx="2993666" cy="21431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7730"/>
                    <a:stretch/>
                  </pic:blipFill>
                  <pic:spPr bwMode="auto">
                    <a:xfrm>
                      <a:off x="0" y="0"/>
                      <a:ext cx="3017397" cy="2160114"/>
                    </a:xfrm>
                    <a:prstGeom prst="rect">
                      <a:avLst/>
                    </a:prstGeom>
                    <a:ln>
                      <a:noFill/>
                    </a:ln>
                    <a:extLst>
                      <a:ext uri="{53640926-AAD7-44D8-BBD7-CCE9431645EC}">
                        <a14:shadowObscured xmlns:a14="http://schemas.microsoft.com/office/drawing/2010/main"/>
                      </a:ext>
                    </a:extLst>
                  </pic:spPr>
                </pic:pic>
              </a:graphicData>
            </a:graphic>
          </wp:inline>
        </w:drawing>
      </w:r>
    </w:p>
    <w:p w14:paraId="5EBD29D7" w14:textId="77777777" w:rsidR="00A1558C" w:rsidRDefault="00A1558C">
      <w:pPr>
        <w:sectPr w:rsidR="00A1558C" w:rsidSect="0013369C">
          <w:type w:val="continuous"/>
          <w:pgSz w:w="11906" w:h="16838"/>
          <w:pgMar w:top="1417" w:right="1417" w:bottom="1417" w:left="1417" w:header="708" w:footer="708" w:gutter="0"/>
          <w:cols w:num="2" w:space="708"/>
          <w:docGrid w:linePitch="360"/>
          <w15:footnoteColumns w:val="1"/>
        </w:sectPr>
      </w:pPr>
    </w:p>
    <w:p w14:paraId="69375021" w14:textId="77777777" w:rsidR="00A1558C" w:rsidRDefault="00A1558C"/>
    <w:p w14:paraId="3D9733F1" w14:textId="67104F21" w:rsidR="00A1558C" w:rsidRDefault="00A1558C" w:rsidP="00AC1F1A">
      <w:r>
        <w:t>In 1887 kaartte Aletta Jacobs het recht op zitgelegenheid voor winkelpersoneel aan in haar verhoor door een Parlementaire Enquêtecommissie. De tekst van dat verhoor bevindt zich in het Nationaal Archief. In 1902 werd een wet aangenomen die zitgelegenheid voor winkeljuffrouwen verplicht stelde. In de Canon van Nederland wordt de conclusie getrokken: “</w:t>
      </w:r>
      <w:r w:rsidRPr="00AC1F1A">
        <w:t xml:space="preserve">Dankzij </w:t>
      </w:r>
      <w:r>
        <w:t xml:space="preserve">haar </w:t>
      </w:r>
      <w:r w:rsidRPr="00AC1F1A">
        <w:t>worden winkels wettelijk verplicht hun personeel 'zitgelegenheid' te bieden</w:t>
      </w:r>
      <w:r>
        <w:t>”</w:t>
      </w:r>
      <w:r w:rsidR="009653F9">
        <w:t>.</w:t>
      </w:r>
      <w:r>
        <w:rPr>
          <w:rStyle w:val="Voetnootmarkering"/>
        </w:rPr>
        <w:footnoteReference w:id="2"/>
      </w:r>
    </w:p>
    <w:p w14:paraId="767DE59B" w14:textId="77777777" w:rsidR="00A1558C" w:rsidRDefault="00A1558C" w:rsidP="00AC1F1A"/>
    <w:p w14:paraId="4C31795C" w14:textId="3A84D97B" w:rsidR="00A1558C" w:rsidRDefault="00A1558C" w:rsidP="00AC1F1A">
      <w:r>
        <w:t>Met deze opdracht onderzoek je hoe het was om in de 19</w:t>
      </w:r>
      <w:r w:rsidRPr="00293AAD">
        <w:rPr>
          <w:vertAlign w:val="superscript"/>
        </w:rPr>
        <w:t>e</w:t>
      </w:r>
      <w:r>
        <w:t xml:space="preserve"> eeuw als winkelmeisje te werken en welke bijdrage Aletta Jacobs leverde aan het verbeteren van die werkomstandigheden. </w:t>
      </w:r>
    </w:p>
    <w:p w14:paraId="562CB8AD" w14:textId="77777777" w:rsidR="00A1558C" w:rsidRDefault="00A1558C" w:rsidP="00AC1F1A">
      <w:pPr>
        <w:rPr>
          <w:highlight w:val="yellow"/>
        </w:rPr>
      </w:pPr>
    </w:p>
    <w:p w14:paraId="1012C516" w14:textId="5B1EE8EA" w:rsidR="00A1558C" w:rsidRDefault="00A1558C" w:rsidP="00F269A7">
      <w:pPr>
        <w:jc w:val="center"/>
        <w:rPr>
          <w:b/>
          <w:bCs/>
          <w:sz w:val="28"/>
          <w:szCs w:val="28"/>
        </w:rPr>
      </w:pPr>
      <w:r w:rsidRPr="00293AAD">
        <w:rPr>
          <w:b/>
          <w:bCs/>
          <w:sz w:val="28"/>
          <w:szCs w:val="28"/>
        </w:rPr>
        <w:t xml:space="preserve">De hoofdvraag luidt : </w:t>
      </w:r>
    </w:p>
    <w:p w14:paraId="440039A5" w14:textId="12D215CE" w:rsidR="00A1558C" w:rsidRPr="00293AAD" w:rsidRDefault="00A1558C" w:rsidP="00293AAD">
      <w:pPr>
        <w:jc w:val="center"/>
        <w:rPr>
          <w:b/>
          <w:bCs/>
          <w:sz w:val="28"/>
          <w:szCs w:val="28"/>
        </w:rPr>
      </w:pPr>
      <w:r>
        <w:rPr>
          <w:b/>
          <w:bCs/>
          <w:sz w:val="28"/>
          <w:szCs w:val="28"/>
        </w:rPr>
        <w:t>Z</w:t>
      </w:r>
      <w:r w:rsidRPr="00293AAD">
        <w:rPr>
          <w:b/>
          <w:bCs/>
          <w:sz w:val="28"/>
          <w:szCs w:val="28"/>
        </w:rPr>
        <w:t>orgde Aletta Jacobs voor betere werkomstandigheden voor winkelmeisjes?</w:t>
      </w:r>
    </w:p>
    <w:p w14:paraId="28AB1A98" w14:textId="77777777" w:rsidR="00A1558C" w:rsidRDefault="00A1558C" w:rsidP="00AC1F1A"/>
    <w:p w14:paraId="54E331D9" w14:textId="77AFA71E" w:rsidR="00A1558C" w:rsidRPr="00293AAD" w:rsidRDefault="00A1558C" w:rsidP="00AC1F1A">
      <w:pPr>
        <w:rPr>
          <w:b/>
          <w:bCs/>
          <w:sz w:val="24"/>
          <w:szCs w:val="24"/>
        </w:rPr>
      </w:pPr>
      <w:r w:rsidRPr="00293AAD">
        <w:rPr>
          <w:b/>
          <w:bCs/>
          <w:sz w:val="24"/>
          <w:szCs w:val="24"/>
        </w:rPr>
        <w:t>Voorbereiding vooraf:</w:t>
      </w:r>
    </w:p>
    <w:p w14:paraId="63F3F3D0" w14:textId="7D8FC98B" w:rsidR="00A1558C" w:rsidRDefault="00A1558C" w:rsidP="00AB260E">
      <w:pPr>
        <w:pStyle w:val="Lijstalinea"/>
        <w:numPr>
          <w:ilvl w:val="0"/>
          <w:numId w:val="2"/>
        </w:numPr>
      </w:pPr>
      <w:r>
        <w:t>Je hebt les gekregen over de Tijd van Burgers en Stoommachines, de 19</w:t>
      </w:r>
      <w:r w:rsidRPr="00795196">
        <w:rPr>
          <w:vertAlign w:val="superscript"/>
        </w:rPr>
        <w:t>e</w:t>
      </w:r>
      <w:r>
        <w:t xml:space="preserve"> eeuw</w:t>
      </w:r>
      <w:r w:rsidR="009653F9">
        <w:t>.</w:t>
      </w:r>
    </w:p>
    <w:p w14:paraId="346CDD35" w14:textId="77B889EA" w:rsidR="00A1558C" w:rsidRDefault="00A1558C" w:rsidP="00AB260E">
      <w:pPr>
        <w:pStyle w:val="Lijstalinea"/>
        <w:numPr>
          <w:ilvl w:val="0"/>
          <w:numId w:val="2"/>
        </w:numPr>
      </w:pPr>
      <w:r>
        <w:t>Je kent de begrippen en de kenmerkende aspecten van het tijdvak. Je kunt ze omschrijven en in bronnen herkennen</w:t>
      </w:r>
      <w:r w:rsidR="009653F9">
        <w:t>.</w:t>
      </w:r>
    </w:p>
    <w:p w14:paraId="445222A4" w14:textId="04F57858" w:rsidR="00A1558C" w:rsidRDefault="00A1558C" w:rsidP="00AB260E">
      <w:pPr>
        <w:pStyle w:val="Lijstalinea"/>
        <w:numPr>
          <w:ilvl w:val="0"/>
          <w:numId w:val="2"/>
        </w:numPr>
      </w:pPr>
      <w:r>
        <w:t>Je weet dat Aletta Jacobs de eerste vrouwelijke arts in Nederland was en een boegbeeld van de eerste feministische golf.</w:t>
      </w:r>
    </w:p>
    <w:p w14:paraId="4DF2A6E1" w14:textId="77777777" w:rsidR="00A1558C" w:rsidRDefault="00A1558C" w:rsidP="00795196"/>
    <w:p w14:paraId="3B54F9B6" w14:textId="77777777" w:rsidR="00A1558C" w:rsidRDefault="00A1558C">
      <w:pPr>
        <w:rPr>
          <w:b/>
          <w:bCs/>
          <w:sz w:val="28"/>
          <w:szCs w:val="28"/>
        </w:rPr>
      </w:pPr>
      <w:r>
        <w:rPr>
          <w:b/>
          <w:bCs/>
          <w:sz w:val="28"/>
          <w:szCs w:val="28"/>
        </w:rPr>
        <w:br w:type="page"/>
      </w:r>
    </w:p>
    <w:p w14:paraId="0EC279BF" w14:textId="58167573" w:rsidR="00A1558C" w:rsidRPr="00293AAD" w:rsidRDefault="00A1558C" w:rsidP="00795196">
      <w:pPr>
        <w:rPr>
          <w:b/>
          <w:bCs/>
          <w:sz w:val="28"/>
          <w:szCs w:val="28"/>
          <w:lang w:val="fr-FR"/>
        </w:rPr>
      </w:pPr>
      <w:bookmarkStart w:id="1" w:name="_Hlk177896872"/>
      <w:proofErr w:type="spellStart"/>
      <w:r w:rsidRPr="00293AAD">
        <w:rPr>
          <w:b/>
          <w:bCs/>
          <w:sz w:val="28"/>
          <w:szCs w:val="28"/>
          <w:lang w:val="fr-FR"/>
        </w:rPr>
        <w:lastRenderedPageBreak/>
        <w:t>Stap</w:t>
      </w:r>
      <w:proofErr w:type="spellEnd"/>
      <w:r w:rsidRPr="00293AAD">
        <w:rPr>
          <w:b/>
          <w:bCs/>
          <w:sz w:val="28"/>
          <w:szCs w:val="28"/>
          <w:lang w:val="fr-FR"/>
        </w:rPr>
        <w:t xml:space="preserve"> 1: De Parlementaire Enquête van 1887 </w:t>
      </w:r>
    </w:p>
    <w:bookmarkEnd w:id="1"/>
    <w:p w14:paraId="102C0FA3" w14:textId="77777777" w:rsidR="00A1558C" w:rsidRPr="00293AAD" w:rsidRDefault="00A1558C" w:rsidP="00795196">
      <w:pPr>
        <w:rPr>
          <w:b/>
          <w:bCs/>
          <w:sz w:val="28"/>
          <w:szCs w:val="28"/>
          <w:lang w:val="fr-FR"/>
        </w:rPr>
      </w:pPr>
    </w:p>
    <w:p w14:paraId="30D1AD11" w14:textId="1D8322A0" w:rsidR="00A1558C" w:rsidRDefault="00A1558C" w:rsidP="008C6A5F">
      <w:pPr>
        <w:pStyle w:val="Lijstalinea"/>
        <w:numPr>
          <w:ilvl w:val="0"/>
          <w:numId w:val="3"/>
        </w:numPr>
      </w:pPr>
      <w:r>
        <w:t>Met enige regelmaat worden er in Nederland parlementaire enquêtes gehouden; het doel van de meest recente enquête was om te ‘leren van de ervaringen uit de Corona-aanpak’.</w:t>
      </w:r>
    </w:p>
    <w:p w14:paraId="3EE8DF49" w14:textId="77777777" w:rsidR="00096C29" w:rsidRDefault="00096C29" w:rsidP="00795196">
      <w:pPr>
        <w:rPr>
          <w:b/>
          <w:bCs/>
          <w:sz w:val="24"/>
          <w:szCs w:val="24"/>
        </w:rPr>
      </w:pPr>
    </w:p>
    <w:p w14:paraId="407180C8" w14:textId="2E05D15C" w:rsidR="00A1558C" w:rsidRPr="00974546" w:rsidRDefault="00A1558C" w:rsidP="00974546">
      <w:pPr>
        <w:pStyle w:val="Lijstalinea"/>
        <w:numPr>
          <w:ilvl w:val="0"/>
          <w:numId w:val="16"/>
        </w:numPr>
        <w:rPr>
          <w:b/>
          <w:bCs/>
          <w:sz w:val="24"/>
          <w:szCs w:val="24"/>
        </w:rPr>
      </w:pPr>
      <w:r w:rsidRPr="00974546">
        <w:rPr>
          <w:b/>
          <w:bCs/>
          <w:sz w:val="24"/>
          <w:szCs w:val="24"/>
        </w:rPr>
        <w:t>Vragen:</w:t>
      </w:r>
    </w:p>
    <w:p w14:paraId="0F950128" w14:textId="6C11F0C4" w:rsidR="00A1558C" w:rsidRDefault="00A1558C" w:rsidP="00974546">
      <w:pPr>
        <w:pStyle w:val="Lijstalinea"/>
        <w:numPr>
          <w:ilvl w:val="0"/>
          <w:numId w:val="21"/>
        </w:numPr>
      </w:pPr>
      <w:r>
        <w:t>Wat houdt een parlementaire enquête</w:t>
      </w:r>
      <w:r w:rsidR="00252858">
        <w:t xml:space="preserve"> </w:t>
      </w:r>
      <w:r>
        <w:t>in?</w:t>
      </w:r>
      <w:r w:rsidR="00252858">
        <w:t xml:space="preserve"> …</w:t>
      </w:r>
    </w:p>
    <w:p w14:paraId="6A454CF2" w14:textId="77777777" w:rsidR="00252858" w:rsidRDefault="00252858" w:rsidP="00252858"/>
    <w:p w14:paraId="2D572F1D" w14:textId="77777777" w:rsidR="00252858" w:rsidRDefault="00252858" w:rsidP="00252858"/>
    <w:p w14:paraId="49B629A7" w14:textId="186151F1" w:rsidR="00A1558C" w:rsidRDefault="00A1558C" w:rsidP="00974546">
      <w:pPr>
        <w:pStyle w:val="Lijstalinea"/>
        <w:numPr>
          <w:ilvl w:val="0"/>
          <w:numId w:val="21"/>
        </w:numPr>
      </w:pPr>
      <w:r>
        <w:t>Ken je nog andere parlementaire enquêtes die de afgelopen jaren door de Tweede Kamer aangevraagd werden?</w:t>
      </w:r>
      <w:r w:rsidR="00252858">
        <w:t xml:space="preserve"> …</w:t>
      </w:r>
    </w:p>
    <w:p w14:paraId="2B5AF24C" w14:textId="77777777" w:rsidR="00252858" w:rsidRDefault="00252858" w:rsidP="00252858"/>
    <w:p w14:paraId="633D0CA8" w14:textId="77777777" w:rsidR="00252858" w:rsidRDefault="00252858" w:rsidP="00252858"/>
    <w:p w14:paraId="2CD29CC9" w14:textId="467C17B7" w:rsidR="00A1558C" w:rsidRDefault="00A1558C" w:rsidP="00974546">
      <w:pPr>
        <w:pStyle w:val="Lijstalinea"/>
        <w:numPr>
          <w:ilvl w:val="0"/>
          <w:numId w:val="21"/>
        </w:numPr>
      </w:pPr>
      <w:r w:rsidRPr="008C6A5F">
        <w:t>W</w:t>
      </w:r>
      <w:r>
        <w:t xml:space="preserve">elk doel dienen </w:t>
      </w:r>
      <w:r w:rsidRPr="008C6A5F">
        <w:t>parlementaire enquêtes</w:t>
      </w:r>
      <w:r>
        <w:t>?</w:t>
      </w:r>
      <w:r w:rsidR="00252858">
        <w:t xml:space="preserve"> …</w:t>
      </w:r>
    </w:p>
    <w:p w14:paraId="0F962354" w14:textId="77777777" w:rsidR="00252858" w:rsidRDefault="00252858" w:rsidP="00252858">
      <w:pPr>
        <w:ind w:left="360"/>
      </w:pPr>
    </w:p>
    <w:p w14:paraId="1186D5C3" w14:textId="77777777" w:rsidR="00252858" w:rsidRDefault="00252858" w:rsidP="00252858">
      <w:pPr>
        <w:ind w:left="360"/>
      </w:pPr>
    </w:p>
    <w:p w14:paraId="04026A0E" w14:textId="17A1FD93" w:rsidR="00A1558C" w:rsidRDefault="00A1558C" w:rsidP="00974546">
      <w:pPr>
        <w:pStyle w:val="Lijstalinea"/>
        <w:numPr>
          <w:ilvl w:val="0"/>
          <w:numId w:val="21"/>
        </w:numPr>
      </w:pPr>
      <w:r>
        <w:t>Hoe kun je ervoor zorgen dat de aanbevelingen van een parlementaire enquête opgevolgd worden?</w:t>
      </w:r>
      <w:r w:rsidRPr="008C6A5F">
        <w:t xml:space="preserve"> </w:t>
      </w:r>
      <w:r w:rsidR="00252858">
        <w:t>…</w:t>
      </w:r>
    </w:p>
    <w:p w14:paraId="0AFE56C5" w14:textId="77777777" w:rsidR="00252858" w:rsidRDefault="00252858" w:rsidP="00252858">
      <w:pPr>
        <w:ind w:left="360"/>
      </w:pPr>
    </w:p>
    <w:p w14:paraId="7FF2B7D3" w14:textId="77777777" w:rsidR="00252858" w:rsidRDefault="00252858" w:rsidP="00252858">
      <w:pPr>
        <w:ind w:left="360"/>
      </w:pPr>
    </w:p>
    <w:p w14:paraId="584707C3" w14:textId="77777777" w:rsidR="00A1558C" w:rsidRDefault="00A1558C" w:rsidP="00F60554">
      <w:pPr>
        <w:pStyle w:val="Lijstalinea"/>
      </w:pPr>
    </w:p>
    <w:p w14:paraId="531415BA" w14:textId="77777777" w:rsidR="00A1558C" w:rsidRDefault="00A1558C" w:rsidP="00F60554">
      <w:pPr>
        <w:pStyle w:val="Lijstalinea"/>
      </w:pPr>
    </w:p>
    <w:p w14:paraId="4BE266AD" w14:textId="251E9B7E" w:rsidR="00A1558C" w:rsidRDefault="00A1558C" w:rsidP="007249BD">
      <w:pPr>
        <w:pStyle w:val="Lijstalinea"/>
        <w:numPr>
          <w:ilvl w:val="0"/>
          <w:numId w:val="3"/>
        </w:numPr>
      </w:pPr>
      <w:r>
        <w:t xml:space="preserve">Op 31 oktober 1886 gaf de Tweede Kamer een commissie de opdracht om onderzoek te doen naar de werkomstandigheden in de Nederlandse fabrieken en werkplaatsen. Men wilde onder ander weten of de ‘Kinderwet’ van </w:t>
      </w:r>
      <w:proofErr w:type="spellStart"/>
      <w:r>
        <w:t>Van</w:t>
      </w:r>
      <w:proofErr w:type="spellEnd"/>
      <w:r>
        <w:t xml:space="preserve"> Houten uit 1874 nageleefd werd. Een flink aantal deskundigen en getuigen werd verhoord maar de enquête werd vroegtijdig beëindigd op 4 januari 1887 omdat de Tweede Kamer ontbonden werd. Toch bracht de parlementaire enquêtecommissie op 27 juli 1887 een eindverslag uit met daarbij ook de verslagen van de verhoren die in Amsterdam, Maastricht en Tilburg hadden plaatsgevonden.</w:t>
      </w:r>
    </w:p>
    <w:p w14:paraId="50C3CDA7" w14:textId="77777777" w:rsidR="00A1558C" w:rsidRDefault="00A1558C" w:rsidP="00DA68FA"/>
    <w:p w14:paraId="20B2F574" w14:textId="77777777" w:rsidR="00A1558C" w:rsidRDefault="00A1558C" w:rsidP="00DA68FA">
      <w:pPr>
        <w:sectPr w:rsidR="00A1558C" w:rsidSect="00C92623">
          <w:type w:val="continuous"/>
          <w:pgSz w:w="11906" w:h="16838"/>
          <w:pgMar w:top="1417" w:right="1417" w:bottom="1417" w:left="1417" w:header="708" w:footer="708" w:gutter="0"/>
          <w:cols w:space="708"/>
          <w:docGrid w:linePitch="360"/>
        </w:sectPr>
      </w:pPr>
    </w:p>
    <w:p w14:paraId="6808E9FF" w14:textId="77777777" w:rsidR="00A1558C" w:rsidRDefault="00A1558C" w:rsidP="00DA68FA">
      <w:pPr>
        <w:jc w:val="center"/>
      </w:pPr>
      <w:r w:rsidRPr="00F60554">
        <w:rPr>
          <w:noProof/>
        </w:rPr>
        <w:drawing>
          <wp:inline distT="0" distB="0" distL="0" distR="0" wp14:anchorId="30A47AB8" wp14:editId="37CF0ACB">
            <wp:extent cx="3129154" cy="23241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0143" cy="2347116"/>
                    </a:xfrm>
                    <a:prstGeom prst="rect">
                      <a:avLst/>
                    </a:prstGeom>
                  </pic:spPr>
                </pic:pic>
              </a:graphicData>
            </a:graphic>
          </wp:inline>
        </w:drawing>
      </w:r>
    </w:p>
    <w:p w14:paraId="3905DAB7" w14:textId="0962FDA3" w:rsidR="00A1558C" w:rsidRPr="008C6A5F" w:rsidRDefault="00A1558C" w:rsidP="00DA68FA">
      <w:pPr>
        <w:jc w:val="center"/>
      </w:pPr>
      <w:r>
        <w:t>Werken in de fabriek, vermoedelijk eind 19</w:t>
      </w:r>
      <w:r w:rsidRPr="00EE7AB8">
        <w:rPr>
          <w:vertAlign w:val="superscript"/>
        </w:rPr>
        <w:t>e</w:t>
      </w:r>
      <w:r>
        <w:t xml:space="preserve"> eeuw, fotograaf</w:t>
      </w:r>
      <w:r w:rsidR="009653F9">
        <w:t xml:space="preserve"> </w:t>
      </w:r>
      <w:r>
        <w:t>onbekend</w:t>
      </w:r>
      <w:r>
        <w:rPr>
          <w:rStyle w:val="Voetnootmarkering"/>
        </w:rPr>
        <w:footnoteReference w:id="3"/>
      </w:r>
    </w:p>
    <w:p w14:paraId="3ED021E3" w14:textId="45A30286" w:rsidR="00A1558C" w:rsidRDefault="00A1558C" w:rsidP="00DA68FA">
      <w:pPr>
        <w:jc w:val="center"/>
      </w:pPr>
      <w:r w:rsidRPr="00EE7AB8">
        <w:rPr>
          <w:noProof/>
        </w:rPr>
        <w:drawing>
          <wp:inline distT="0" distB="0" distL="0" distR="0" wp14:anchorId="19A4B76F" wp14:editId="316398B2">
            <wp:extent cx="2150730" cy="2771775"/>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2156" cy="2812276"/>
                    </a:xfrm>
                    <a:prstGeom prst="rect">
                      <a:avLst/>
                    </a:prstGeom>
                  </pic:spPr>
                </pic:pic>
              </a:graphicData>
            </a:graphic>
          </wp:inline>
        </w:drawing>
      </w:r>
    </w:p>
    <w:p w14:paraId="0C7F2F32" w14:textId="77777777" w:rsidR="00A1558C" w:rsidRDefault="00A1558C" w:rsidP="00DA68FA">
      <w:pPr>
        <w:jc w:val="center"/>
        <w:sectPr w:rsidR="00A1558C" w:rsidSect="00DA68FA">
          <w:type w:val="continuous"/>
          <w:pgSz w:w="11906" w:h="16838"/>
          <w:pgMar w:top="1417" w:right="1417" w:bottom="1417" w:left="1417" w:header="708" w:footer="708" w:gutter="0"/>
          <w:cols w:num="2" w:space="708"/>
          <w:docGrid w:linePitch="360"/>
        </w:sectPr>
      </w:pPr>
    </w:p>
    <w:p w14:paraId="2DCF0F76" w14:textId="77777777" w:rsidR="00A1558C" w:rsidRDefault="00A1558C" w:rsidP="00A30EB5"/>
    <w:p w14:paraId="25EF7FEB" w14:textId="0FF71845" w:rsidR="00A1558C" w:rsidRDefault="00A1558C" w:rsidP="00A30EB5">
      <w:r w:rsidRPr="00FC634B">
        <w:rPr>
          <w:b/>
          <w:bCs/>
          <w:sz w:val="24"/>
          <w:szCs w:val="24"/>
        </w:rPr>
        <w:lastRenderedPageBreak/>
        <w:t>Bron 1:</w:t>
      </w:r>
      <w:r>
        <w:t xml:space="preserve"> Fragmenten uit: </w:t>
      </w:r>
      <w:r w:rsidRPr="00491C1D">
        <w:rPr>
          <w:i/>
          <w:iCs/>
        </w:rPr>
        <w:t xml:space="preserve">De arbeidsenquête van 1887/Een kwaad leven. Deel 1: Amsterdam (ed. Jacques </w:t>
      </w:r>
      <w:proofErr w:type="spellStart"/>
      <w:r w:rsidRPr="00491C1D">
        <w:rPr>
          <w:i/>
          <w:iCs/>
        </w:rPr>
        <w:t>Giele</w:t>
      </w:r>
      <w:proofErr w:type="spellEnd"/>
      <w:r w:rsidRPr="00491C1D">
        <w:rPr>
          <w:i/>
          <w:iCs/>
        </w:rPr>
        <w:t>)</w:t>
      </w:r>
      <w:r>
        <w:t>, Uitgeverij Link, Nijmegen 1981.</w:t>
      </w:r>
      <w:r w:rsidR="00252858">
        <w:t xml:space="preserve"> </w:t>
      </w:r>
      <w:r>
        <w:t xml:space="preserve">Jacques </w:t>
      </w:r>
      <w:proofErr w:type="spellStart"/>
      <w:r>
        <w:t>Giele</w:t>
      </w:r>
      <w:proofErr w:type="spellEnd"/>
      <w:r>
        <w:t xml:space="preserve"> omschrijft in een </w:t>
      </w:r>
      <w:r w:rsidRPr="00491C1D">
        <w:rPr>
          <w:i/>
          <w:iCs/>
        </w:rPr>
        <w:t>Woord vooraf</w:t>
      </w:r>
      <w:r>
        <w:t xml:space="preserve"> de totstandkoming van de enquête:</w:t>
      </w:r>
    </w:p>
    <w:p w14:paraId="1AB05E03" w14:textId="77777777" w:rsidR="00A1558C" w:rsidRDefault="00A1558C" w:rsidP="00A30EB5"/>
    <w:p w14:paraId="66ED5466" w14:textId="19D063F2" w:rsidR="00A1558C" w:rsidRDefault="00A1558C" w:rsidP="00161C4B">
      <w:r>
        <w:t>Blz. 13: ‘Een kwaad leven’. Dat is de term die past bij het bestaan van de Nederlandse arbeidende bevolking in het laatst van de negentiende eeuw. Een kwaad leven dat gekenmerkt werd door honger, ziekte en zorgen. Een kwaad leven dat al vroeg begon met zware arbeid, waardoor kinderen van acht, negen jaar soms voor hun hele leven ongelukkig werden.</w:t>
      </w:r>
    </w:p>
    <w:p w14:paraId="034AAAF1" w14:textId="77777777" w:rsidR="00A1558C" w:rsidRDefault="00A1558C" w:rsidP="00EE7AB8"/>
    <w:p w14:paraId="25162E82" w14:textId="31184AC9" w:rsidR="00A1558C" w:rsidRDefault="00A1558C" w:rsidP="00EE7AB8">
      <w:r>
        <w:t xml:space="preserve">Blz.10: ‘De publiekmaking dezer verhoren maakte in Nederland een diepen indruk en bracht velen in kennis met toestanden, waarvan zij zich tot nu toe zelfs gene voorstelling hadden kunnen maken,’ schrijft een historicus uit die tijd. De handelsuitgave was dan ook snel uitverkocht. In de </w:t>
      </w:r>
      <w:proofErr w:type="spellStart"/>
      <w:r>
        <w:t>sociaal-historische</w:t>
      </w:r>
      <w:proofErr w:type="spellEnd"/>
      <w:r>
        <w:t xml:space="preserve"> literatuur zijn weinig documenten zo vaak geciteerd en geparafraseerd als de enquête van 1887. De grote hoeveelheid gegevens die de drie delen bevatten, heeft honderd jaar later weinig van haar waarde verloren. Iedereen die zich interesseert voor de geschiedenis van de arbeidersbeweging of het leven van de arbeidende klasse aan het eind van de negentiende eeuw, vindt in de verhoren een schat aan gegevens die nergens anders te vinden zijn. Van de 146 getuigen en deskundigen die door de commissie werden opgeroepen behoorden er 54 tot de arbeidende klasse. Vierenvijftig van de anderhalf miljoen arbeiders die in die tijd werkten in fabrieken en werkplaatsen en op het land. Voor het eerst horen we ook hun verhaal en wordt de ‘andere’ geschiedenis opgetekend.</w:t>
      </w:r>
    </w:p>
    <w:p w14:paraId="0857ED50" w14:textId="77777777" w:rsidR="00A1558C" w:rsidRDefault="00A1558C" w:rsidP="0046304B"/>
    <w:p w14:paraId="5F17C28E" w14:textId="3224D6D4" w:rsidR="00A1558C" w:rsidRPr="00974546" w:rsidRDefault="00A1558C" w:rsidP="00974546">
      <w:pPr>
        <w:pStyle w:val="Lijstalinea"/>
        <w:numPr>
          <w:ilvl w:val="0"/>
          <w:numId w:val="16"/>
        </w:numPr>
        <w:rPr>
          <w:b/>
          <w:bCs/>
          <w:sz w:val="24"/>
          <w:szCs w:val="24"/>
        </w:rPr>
      </w:pPr>
      <w:r w:rsidRPr="00974546">
        <w:rPr>
          <w:b/>
          <w:bCs/>
          <w:sz w:val="24"/>
          <w:szCs w:val="24"/>
        </w:rPr>
        <w:t xml:space="preserve">Vragen: </w:t>
      </w:r>
      <w:r w:rsidR="007E4368" w:rsidRPr="00974546">
        <w:rPr>
          <w:b/>
          <w:bCs/>
          <w:sz w:val="24"/>
          <w:szCs w:val="24"/>
        </w:rPr>
        <w:t>g</w:t>
      </w:r>
      <w:r w:rsidRPr="00974546">
        <w:rPr>
          <w:b/>
          <w:bCs/>
          <w:sz w:val="24"/>
          <w:szCs w:val="24"/>
        </w:rPr>
        <w:t>ebruik bron 1.</w:t>
      </w:r>
    </w:p>
    <w:p w14:paraId="3DA78EA6" w14:textId="3AC59BA0" w:rsidR="00A1558C" w:rsidRDefault="00A1558C" w:rsidP="00974546">
      <w:pPr>
        <w:pStyle w:val="Lijstalinea"/>
        <w:numPr>
          <w:ilvl w:val="0"/>
          <w:numId w:val="22"/>
        </w:numPr>
      </w:pPr>
      <w:r>
        <w:t xml:space="preserve">Verklaar de term ‘een kwaad leven’ die </w:t>
      </w:r>
      <w:proofErr w:type="spellStart"/>
      <w:r>
        <w:t>Giele</w:t>
      </w:r>
      <w:proofErr w:type="spellEnd"/>
      <w:r>
        <w:t xml:space="preserve"> gebruikt om het leven van de Nederlandse arbeidersklasse in de 19</w:t>
      </w:r>
      <w:r w:rsidRPr="0046304B">
        <w:rPr>
          <w:vertAlign w:val="superscript"/>
        </w:rPr>
        <w:t>e</w:t>
      </w:r>
      <w:r>
        <w:t xml:space="preserve"> eeuw te typeren.</w:t>
      </w:r>
      <w:r w:rsidR="00AE0612">
        <w:t xml:space="preserve"> …</w:t>
      </w:r>
    </w:p>
    <w:p w14:paraId="1D54A593" w14:textId="77777777" w:rsidR="00AE0612" w:rsidRDefault="00AE0612" w:rsidP="00AE0612"/>
    <w:p w14:paraId="58046266" w14:textId="77777777" w:rsidR="00AE0612" w:rsidRDefault="00AE0612" w:rsidP="00AE0612"/>
    <w:p w14:paraId="1838839D" w14:textId="77777777" w:rsidR="00AE0612" w:rsidRDefault="00AE0612" w:rsidP="00AE0612"/>
    <w:p w14:paraId="6F1A57A3" w14:textId="034BFB60" w:rsidR="00A1558C" w:rsidRDefault="00A1558C" w:rsidP="00974546">
      <w:pPr>
        <w:pStyle w:val="Lijstalinea"/>
        <w:numPr>
          <w:ilvl w:val="0"/>
          <w:numId w:val="22"/>
        </w:numPr>
      </w:pPr>
      <w:r>
        <w:t>Verklaar waarom het publiceren van de arbeidersenquête veel indruk maakte. Gebruik in je antwoord het begrip ‘sociale kwestie’.</w:t>
      </w:r>
      <w:r w:rsidR="00AE0612">
        <w:t xml:space="preserve"> …</w:t>
      </w:r>
    </w:p>
    <w:p w14:paraId="6DFB560E" w14:textId="77777777" w:rsidR="00AE0612" w:rsidRDefault="00AE0612" w:rsidP="00AE0612">
      <w:pPr>
        <w:ind w:left="360"/>
      </w:pPr>
    </w:p>
    <w:p w14:paraId="365E62F7" w14:textId="77777777" w:rsidR="00AE0612" w:rsidRDefault="00AE0612" w:rsidP="00AE0612">
      <w:pPr>
        <w:ind w:left="360"/>
      </w:pPr>
    </w:p>
    <w:p w14:paraId="5C723104" w14:textId="77777777" w:rsidR="00AE0612" w:rsidRDefault="00AE0612" w:rsidP="00AE0612">
      <w:pPr>
        <w:ind w:left="360"/>
      </w:pPr>
    </w:p>
    <w:p w14:paraId="76147B4B" w14:textId="67C06998" w:rsidR="00A1558C" w:rsidRDefault="00A1558C" w:rsidP="00974546">
      <w:pPr>
        <w:pStyle w:val="Lijstalinea"/>
        <w:numPr>
          <w:ilvl w:val="0"/>
          <w:numId w:val="22"/>
        </w:numPr>
      </w:pPr>
      <w:r>
        <w:t>Geef aan hoe de bron wel of niet bij de informatie uit je lesboek past.</w:t>
      </w:r>
    </w:p>
    <w:p w14:paraId="65DCD495" w14:textId="77777777" w:rsidR="00A1558C" w:rsidRDefault="00A1558C" w:rsidP="00EE7AB8"/>
    <w:p w14:paraId="3F0C11A9" w14:textId="77777777" w:rsidR="00A1558C" w:rsidRDefault="00A1558C">
      <w:pPr>
        <w:rPr>
          <w:b/>
          <w:bCs/>
          <w:sz w:val="28"/>
          <w:szCs w:val="28"/>
        </w:rPr>
      </w:pPr>
      <w:r>
        <w:rPr>
          <w:b/>
          <w:bCs/>
          <w:sz w:val="28"/>
          <w:szCs w:val="28"/>
        </w:rPr>
        <w:br w:type="page"/>
      </w:r>
    </w:p>
    <w:p w14:paraId="3DBF6C2C" w14:textId="740C4083" w:rsidR="00A1558C" w:rsidRDefault="00A1558C">
      <w:pPr>
        <w:rPr>
          <w:b/>
          <w:bCs/>
          <w:sz w:val="28"/>
          <w:szCs w:val="28"/>
        </w:rPr>
      </w:pPr>
      <w:r w:rsidRPr="00FC634B">
        <w:rPr>
          <w:b/>
          <w:bCs/>
          <w:sz w:val="28"/>
          <w:szCs w:val="28"/>
        </w:rPr>
        <w:lastRenderedPageBreak/>
        <w:t>Stap 2 : Aletta Jacobs over winkelbedienden</w:t>
      </w:r>
      <w:r>
        <w:rPr>
          <w:b/>
          <w:bCs/>
          <w:sz w:val="28"/>
          <w:szCs w:val="28"/>
        </w:rPr>
        <w:t xml:space="preserve"> tijdens haar verhoor door de </w:t>
      </w:r>
      <w:r w:rsidRPr="002C6AD6">
        <w:rPr>
          <w:b/>
          <w:bCs/>
          <w:sz w:val="28"/>
          <w:szCs w:val="28"/>
        </w:rPr>
        <w:t>Parlementaire Enquête</w:t>
      </w:r>
      <w:r>
        <w:rPr>
          <w:b/>
          <w:bCs/>
          <w:sz w:val="28"/>
          <w:szCs w:val="28"/>
        </w:rPr>
        <w:t>commissie</w:t>
      </w:r>
      <w:r w:rsidRPr="002C6AD6">
        <w:rPr>
          <w:b/>
          <w:bCs/>
          <w:sz w:val="28"/>
          <w:szCs w:val="28"/>
        </w:rPr>
        <w:t xml:space="preserve"> </w:t>
      </w:r>
      <w:r>
        <w:rPr>
          <w:b/>
          <w:bCs/>
          <w:sz w:val="28"/>
          <w:szCs w:val="28"/>
        </w:rPr>
        <w:t>i</w:t>
      </w:r>
      <w:r w:rsidRPr="002C6AD6">
        <w:rPr>
          <w:b/>
          <w:bCs/>
          <w:sz w:val="28"/>
          <w:szCs w:val="28"/>
        </w:rPr>
        <w:t>n 1887</w:t>
      </w:r>
      <w:r>
        <w:rPr>
          <w:b/>
          <w:bCs/>
          <w:sz w:val="28"/>
          <w:szCs w:val="28"/>
        </w:rPr>
        <w:t>.</w:t>
      </w:r>
    </w:p>
    <w:p w14:paraId="53D2BE3A" w14:textId="77777777" w:rsidR="00A1558C" w:rsidRPr="00FC634B" w:rsidRDefault="00A1558C">
      <w:pPr>
        <w:rPr>
          <w:b/>
          <w:bCs/>
          <w:sz w:val="28"/>
          <w:szCs w:val="28"/>
        </w:rPr>
      </w:pPr>
    </w:p>
    <w:p w14:paraId="7EA0766D" w14:textId="760AB8D6" w:rsidR="00A1558C" w:rsidRDefault="00A1558C" w:rsidP="00435E92">
      <w:r>
        <w:t>De parlementaire enquêtecommissie sprak met 146</w:t>
      </w:r>
      <w:r w:rsidR="007E4368">
        <w:t xml:space="preserve"> </w:t>
      </w:r>
      <w:r>
        <w:t>deskundigen waarvan er 65 in Amsterdam woonden. Er waren in eerste instantie twee artsen uitgenodigd. Aletta Jacobs wilde getuigen over het werk van winkelmeisjes maar de commissie wilde haar niet spreken omdat winkels geen ‘werkplaatsen’ waren. Uiteindelijk werd ze toch uitgenodigd.</w:t>
      </w:r>
      <w:r w:rsidR="00AE0612">
        <w:t xml:space="preserve"> </w:t>
      </w:r>
      <w:r>
        <w:t>Het verhoor van Aletta Jacobs toont haar sociale betrokkenheid en het geeft een goed beeld van de werkomstandigheden van winkelmeisjes en het toont hoe de samenleving daarover dacht.</w:t>
      </w:r>
    </w:p>
    <w:p w14:paraId="6ED727CA" w14:textId="77777777" w:rsidR="00A1558C" w:rsidRDefault="00A1558C" w:rsidP="00435E92">
      <w:pPr>
        <w:rPr>
          <w:highlight w:val="yellow"/>
        </w:rPr>
      </w:pPr>
    </w:p>
    <w:p w14:paraId="4217E2B2" w14:textId="161CFDE1" w:rsidR="00A1558C" w:rsidRDefault="00A1558C" w:rsidP="00435E92">
      <w:r w:rsidRPr="00293AAD">
        <w:rPr>
          <w:b/>
          <w:bCs/>
          <w:sz w:val="24"/>
          <w:szCs w:val="24"/>
        </w:rPr>
        <w:t>Bron 2:</w:t>
      </w:r>
      <w:r>
        <w:t xml:space="preserve"> In het Nationaal archief wordt het tien pagina’s lange, met de hand geschreven verhoor van Aletta Jacobs van 6 januari 1887 bewaard.</w:t>
      </w:r>
      <w:r>
        <w:rPr>
          <w:rStyle w:val="Voetnootmarkering"/>
        </w:rPr>
        <w:footnoteReference w:id="4"/>
      </w:r>
      <w:r>
        <w:t xml:space="preserve"> </w:t>
      </w:r>
    </w:p>
    <w:p w14:paraId="7C676401" w14:textId="401E0671" w:rsidR="00A1558C" w:rsidRPr="00547B13" w:rsidRDefault="00A1558C" w:rsidP="00547B13">
      <w:pPr>
        <w:pStyle w:val="Normaalweb"/>
      </w:pPr>
      <w:r>
        <w:rPr>
          <w:noProof/>
        </w:rPr>
        <w:drawing>
          <wp:inline distT="0" distB="0" distL="0" distR="0" wp14:anchorId="32E7BABD" wp14:editId="57C05142">
            <wp:extent cx="2840217" cy="450038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207" cy="4527306"/>
                    </a:xfrm>
                    <a:prstGeom prst="rect">
                      <a:avLst/>
                    </a:prstGeom>
                    <a:noFill/>
                    <a:ln>
                      <a:noFill/>
                    </a:ln>
                  </pic:spPr>
                </pic:pic>
              </a:graphicData>
            </a:graphic>
          </wp:inline>
        </w:drawing>
      </w:r>
      <w:r>
        <w:rPr>
          <w:rFonts w:asciiTheme="minorHAnsi" w:hAnsiTheme="minorHAnsi" w:cstheme="minorHAnsi"/>
          <w:sz w:val="20"/>
          <w:szCs w:val="20"/>
        </w:rPr>
        <w:t xml:space="preserve">  Een pagina uit het verhoor van Aletta Jacobs.</w:t>
      </w:r>
    </w:p>
    <w:p w14:paraId="18A1D2BB" w14:textId="77777777" w:rsidR="00A1558C" w:rsidRDefault="00A1558C" w:rsidP="00547B13">
      <w:pPr>
        <w:pStyle w:val="Geenafstand"/>
        <w:rPr>
          <w:rFonts w:cstheme="minorHAnsi"/>
          <w:sz w:val="20"/>
          <w:szCs w:val="20"/>
        </w:rPr>
        <w:sectPr w:rsidR="00A1558C" w:rsidSect="00C92623">
          <w:type w:val="continuous"/>
          <w:pgSz w:w="11906" w:h="16838"/>
          <w:pgMar w:top="1417" w:right="1417" w:bottom="1417" w:left="1417" w:header="708" w:footer="708" w:gutter="0"/>
          <w:cols w:space="708"/>
          <w:docGrid w:linePitch="360"/>
        </w:sectPr>
      </w:pPr>
    </w:p>
    <w:p w14:paraId="7A858021" w14:textId="1E1D46F2" w:rsidR="00A1558C" w:rsidRPr="00547B13" w:rsidRDefault="00A1558C" w:rsidP="00547B13">
      <w:pPr>
        <w:pStyle w:val="Geenafstand"/>
        <w:rPr>
          <w:rFonts w:cstheme="minorHAnsi"/>
          <w:sz w:val="20"/>
          <w:szCs w:val="20"/>
        </w:rPr>
      </w:pPr>
      <w:r w:rsidRPr="00547B13">
        <w:rPr>
          <w:rFonts w:cstheme="minorHAnsi"/>
          <w:sz w:val="20"/>
          <w:szCs w:val="20"/>
        </w:rPr>
        <w:t>1279. De Voorzitter(V)</w:t>
      </w:r>
      <w:r w:rsidR="006A5BAB">
        <w:rPr>
          <w:rFonts w:cstheme="minorHAnsi"/>
          <w:sz w:val="20"/>
          <w:szCs w:val="20"/>
        </w:rPr>
        <w:t>.</w:t>
      </w:r>
      <w:r w:rsidRPr="00547B13">
        <w:rPr>
          <w:rFonts w:cstheme="minorHAnsi"/>
          <w:sz w:val="20"/>
          <w:szCs w:val="20"/>
        </w:rPr>
        <w:t xml:space="preserve"> Mag ik u verzoeken uw naam, voornamen, kwaliteiten en woonplaats op te geven?</w:t>
      </w:r>
    </w:p>
    <w:p w14:paraId="6E9160F4" w14:textId="40A0FD37" w:rsidR="00A1558C" w:rsidRPr="00547B13" w:rsidRDefault="00A1558C" w:rsidP="00547B13">
      <w:pPr>
        <w:pStyle w:val="Geenafstand"/>
        <w:rPr>
          <w:rFonts w:cstheme="minorHAnsi"/>
          <w:sz w:val="20"/>
          <w:szCs w:val="20"/>
        </w:rPr>
      </w:pPr>
      <w:r w:rsidRPr="00547B13">
        <w:rPr>
          <w:rFonts w:cstheme="minorHAnsi"/>
          <w:sz w:val="20"/>
          <w:szCs w:val="20"/>
        </w:rPr>
        <w:t>A. Aletta Henriette Jacobs, medicinale doctor en arts, woonachtig te Amsterdam.</w:t>
      </w:r>
    </w:p>
    <w:p w14:paraId="320044CA" w14:textId="0E9D998A" w:rsidR="00A1558C" w:rsidRPr="00547B13" w:rsidRDefault="00A1558C" w:rsidP="00547B13">
      <w:pPr>
        <w:pStyle w:val="Geenafstand"/>
        <w:rPr>
          <w:rFonts w:cstheme="minorHAnsi"/>
          <w:sz w:val="20"/>
          <w:szCs w:val="20"/>
        </w:rPr>
      </w:pPr>
      <w:r w:rsidRPr="00547B13">
        <w:rPr>
          <w:rFonts w:cstheme="minorHAnsi"/>
          <w:sz w:val="20"/>
          <w:szCs w:val="20"/>
        </w:rPr>
        <w:t xml:space="preserve">(…) </w:t>
      </w:r>
    </w:p>
    <w:p w14:paraId="4F5BCA74" w14:textId="0CFBB68C" w:rsidR="00A1558C" w:rsidRPr="00494FD0" w:rsidRDefault="00A1558C" w:rsidP="008C4ABA">
      <w:pPr>
        <w:pStyle w:val="Geenafstand"/>
        <w:rPr>
          <w:rFonts w:cstheme="minorHAnsi"/>
          <w:sz w:val="20"/>
          <w:szCs w:val="20"/>
        </w:rPr>
      </w:pPr>
      <w:r w:rsidRPr="00494FD0">
        <w:rPr>
          <w:rFonts w:cstheme="minorHAnsi"/>
          <w:sz w:val="20"/>
          <w:szCs w:val="20"/>
        </w:rPr>
        <w:t xml:space="preserve">1284. V. </w:t>
      </w:r>
      <w:proofErr w:type="spellStart"/>
      <w:r w:rsidRPr="00494FD0">
        <w:rPr>
          <w:rFonts w:cstheme="minorHAnsi"/>
          <w:sz w:val="20"/>
          <w:szCs w:val="20"/>
        </w:rPr>
        <w:t>Zoudt</w:t>
      </w:r>
      <w:proofErr w:type="spellEnd"/>
      <w:r w:rsidRPr="00494FD0">
        <w:rPr>
          <w:rFonts w:cstheme="minorHAnsi"/>
          <w:sz w:val="20"/>
          <w:szCs w:val="20"/>
        </w:rPr>
        <w:t xml:space="preserve"> gij zoo goed willen zijn ons daarvan het een en ander te vertellen?</w:t>
      </w:r>
    </w:p>
    <w:p w14:paraId="62173BFD" w14:textId="6A914BDF" w:rsidR="00A1558C" w:rsidRPr="00494FD0" w:rsidRDefault="00A1558C" w:rsidP="008C4ABA">
      <w:pPr>
        <w:pStyle w:val="Geenafstand"/>
        <w:rPr>
          <w:rFonts w:cstheme="minorHAnsi"/>
          <w:sz w:val="20"/>
          <w:szCs w:val="20"/>
        </w:rPr>
      </w:pPr>
      <w:r w:rsidRPr="00494FD0">
        <w:rPr>
          <w:rFonts w:cstheme="minorHAnsi"/>
          <w:sz w:val="20"/>
          <w:szCs w:val="20"/>
        </w:rPr>
        <w:t>A. Ik wenste er op te wijzen dat het lange staan van de winkelmeisjes voor de meesten zeer nadelig werkt op hare gezondheid, voornamelijk met het oog op de ziekten, behorende tot de rubriek de gynaecologie.</w:t>
      </w:r>
    </w:p>
    <w:p w14:paraId="30654110" w14:textId="4DF1DDD4" w:rsidR="00A1558C" w:rsidRPr="00494FD0" w:rsidRDefault="00A1558C" w:rsidP="008C4ABA">
      <w:pPr>
        <w:pStyle w:val="Geenafstand"/>
        <w:rPr>
          <w:rFonts w:cstheme="minorHAnsi"/>
          <w:sz w:val="20"/>
          <w:szCs w:val="20"/>
        </w:rPr>
      </w:pPr>
      <w:r w:rsidRPr="00494FD0">
        <w:rPr>
          <w:rFonts w:cstheme="minorHAnsi"/>
          <w:sz w:val="20"/>
          <w:szCs w:val="20"/>
        </w:rPr>
        <w:lastRenderedPageBreak/>
        <w:t>1285. V. Hoe lang zijt gij al praktiserende?</w:t>
      </w:r>
    </w:p>
    <w:p w14:paraId="377DC8B9" w14:textId="77777777" w:rsidR="00A1558C" w:rsidRPr="00494FD0" w:rsidRDefault="00A1558C" w:rsidP="008C4ABA">
      <w:pPr>
        <w:pStyle w:val="Geenafstand"/>
        <w:rPr>
          <w:rFonts w:cstheme="minorHAnsi"/>
          <w:sz w:val="20"/>
          <w:szCs w:val="20"/>
        </w:rPr>
      </w:pPr>
      <w:r w:rsidRPr="00494FD0">
        <w:rPr>
          <w:rFonts w:cstheme="minorHAnsi"/>
          <w:sz w:val="20"/>
          <w:szCs w:val="20"/>
        </w:rPr>
        <w:t>A. Ruim zeven jaren.</w:t>
      </w:r>
    </w:p>
    <w:p w14:paraId="6F8A26BD" w14:textId="1B76EFC0" w:rsidR="00A1558C" w:rsidRPr="00494FD0" w:rsidRDefault="00A1558C" w:rsidP="008C4ABA">
      <w:pPr>
        <w:pStyle w:val="Geenafstand"/>
        <w:rPr>
          <w:rFonts w:cstheme="minorHAnsi"/>
          <w:sz w:val="20"/>
          <w:szCs w:val="20"/>
        </w:rPr>
      </w:pPr>
      <w:r w:rsidRPr="00494FD0">
        <w:rPr>
          <w:rFonts w:cstheme="minorHAnsi"/>
          <w:sz w:val="20"/>
          <w:szCs w:val="20"/>
        </w:rPr>
        <w:t>1286. V. Altijd in Amsterdam?</w:t>
      </w:r>
    </w:p>
    <w:p w14:paraId="21FD1015" w14:textId="77777777" w:rsidR="00A1558C" w:rsidRPr="00494FD0" w:rsidRDefault="00A1558C" w:rsidP="008C4ABA">
      <w:pPr>
        <w:pStyle w:val="Geenafstand"/>
        <w:rPr>
          <w:rFonts w:cstheme="minorHAnsi"/>
          <w:sz w:val="20"/>
          <w:szCs w:val="20"/>
        </w:rPr>
      </w:pPr>
      <w:r w:rsidRPr="00494FD0">
        <w:rPr>
          <w:rFonts w:cstheme="minorHAnsi"/>
          <w:sz w:val="20"/>
          <w:szCs w:val="20"/>
        </w:rPr>
        <w:t>A. Ja.</w:t>
      </w:r>
    </w:p>
    <w:p w14:paraId="045EAD01" w14:textId="5086C387" w:rsidR="00A1558C" w:rsidRPr="00494FD0" w:rsidRDefault="00A1558C" w:rsidP="008C4ABA">
      <w:pPr>
        <w:pStyle w:val="Geenafstand"/>
        <w:rPr>
          <w:rFonts w:cstheme="minorHAnsi"/>
          <w:sz w:val="20"/>
          <w:szCs w:val="20"/>
        </w:rPr>
      </w:pPr>
      <w:r w:rsidRPr="00494FD0">
        <w:rPr>
          <w:rFonts w:cstheme="minorHAnsi"/>
          <w:sz w:val="20"/>
          <w:szCs w:val="20"/>
        </w:rPr>
        <w:t>1287. V. Hebt gij veel vrouwen- en damespraktijk?</w:t>
      </w:r>
    </w:p>
    <w:p w14:paraId="3F1FBBC2" w14:textId="77777777" w:rsidR="00A1558C" w:rsidRPr="00494FD0" w:rsidRDefault="00A1558C" w:rsidP="008C4ABA">
      <w:pPr>
        <w:pStyle w:val="Geenafstand"/>
        <w:rPr>
          <w:rFonts w:cstheme="minorHAnsi"/>
          <w:sz w:val="20"/>
          <w:szCs w:val="20"/>
        </w:rPr>
      </w:pPr>
      <w:r w:rsidRPr="00494FD0">
        <w:rPr>
          <w:rFonts w:cstheme="minorHAnsi"/>
          <w:sz w:val="20"/>
          <w:szCs w:val="20"/>
        </w:rPr>
        <w:t>A. Uitsluitend van vrouwen, dames en ook kinderen.</w:t>
      </w:r>
    </w:p>
    <w:p w14:paraId="0370BDB9" w14:textId="77777777" w:rsidR="00A1558C" w:rsidRPr="00494FD0" w:rsidRDefault="00A1558C" w:rsidP="008C4ABA">
      <w:pPr>
        <w:pStyle w:val="Geenafstand"/>
        <w:rPr>
          <w:rFonts w:cstheme="minorHAnsi"/>
          <w:sz w:val="20"/>
          <w:szCs w:val="20"/>
        </w:rPr>
      </w:pPr>
    </w:p>
    <w:p w14:paraId="3F72C463" w14:textId="2D8932DB" w:rsidR="00A1558C" w:rsidRPr="00494FD0" w:rsidRDefault="00A1558C" w:rsidP="008C4ABA">
      <w:pPr>
        <w:pStyle w:val="Geenafstand"/>
        <w:rPr>
          <w:rFonts w:cstheme="minorHAnsi"/>
          <w:sz w:val="20"/>
          <w:szCs w:val="20"/>
        </w:rPr>
      </w:pPr>
      <w:r w:rsidRPr="00494FD0">
        <w:rPr>
          <w:rFonts w:cstheme="minorHAnsi"/>
          <w:sz w:val="20"/>
          <w:szCs w:val="20"/>
        </w:rPr>
        <w:t>1288. V. Hebt gij veel patiënten onder de arbeidende bevolking?</w:t>
      </w:r>
    </w:p>
    <w:p w14:paraId="6D4DEE22" w14:textId="33399B38" w:rsidR="00A1558C" w:rsidRPr="00494FD0" w:rsidRDefault="00A1558C" w:rsidP="008C4ABA">
      <w:pPr>
        <w:pStyle w:val="Geenafstand"/>
        <w:rPr>
          <w:rFonts w:cstheme="minorHAnsi"/>
          <w:sz w:val="20"/>
          <w:szCs w:val="20"/>
        </w:rPr>
      </w:pPr>
      <w:r w:rsidRPr="00494FD0">
        <w:rPr>
          <w:rFonts w:cstheme="minorHAnsi"/>
          <w:sz w:val="20"/>
          <w:szCs w:val="20"/>
        </w:rPr>
        <w:t>A. Ja, ook zeer veel. Tweemaal in de week houd ik gratis zitting voor de armen; die zittingen worden druk bezocht, voornamelijk door vrouwen met gynaecologische ziekten.</w:t>
      </w:r>
    </w:p>
    <w:p w14:paraId="5713E178" w14:textId="2373D398" w:rsidR="00A1558C" w:rsidRPr="00494FD0" w:rsidRDefault="00A1558C" w:rsidP="008C4ABA">
      <w:pPr>
        <w:pStyle w:val="Geenafstand"/>
        <w:rPr>
          <w:rFonts w:cstheme="minorHAnsi"/>
          <w:sz w:val="20"/>
          <w:szCs w:val="20"/>
        </w:rPr>
      </w:pPr>
      <w:r w:rsidRPr="00494FD0">
        <w:rPr>
          <w:rFonts w:cstheme="minorHAnsi"/>
          <w:sz w:val="20"/>
          <w:szCs w:val="20"/>
        </w:rPr>
        <w:t>1289. V. Hebt gij, afgescheiden van de winkelmeisjes, meermalen aanleiding gehad om te denken dat vrouwenziekten voor een groot deel waren toe te schrijven aan de eigenaardige vermoeienissen verbonden aan langdurig arbeid in fabrieken en werkplaatsen?</w:t>
      </w:r>
    </w:p>
    <w:p w14:paraId="30BDAC6F" w14:textId="3FC40FC8" w:rsidR="00A1558C" w:rsidRPr="00494FD0" w:rsidRDefault="00A1558C" w:rsidP="008C4ABA">
      <w:pPr>
        <w:pStyle w:val="Geenafstand"/>
        <w:rPr>
          <w:rFonts w:cstheme="minorHAnsi"/>
          <w:sz w:val="20"/>
          <w:szCs w:val="20"/>
        </w:rPr>
      </w:pPr>
      <w:r w:rsidRPr="00494FD0">
        <w:rPr>
          <w:rFonts w:cstheme="minorHAnsi"/>
          <w:sz w:val="20"/>
          <w:szCs w:val="20"/>
        </w:rPr>
        <w:t>A. Dat kan ik niet constateren.</w:t>
      </w:r>
    </w:p>
    <w:p w14:paraId="778CF11E" w14:textId="57751871" w:rsidR="00A1558C" w:rsidRPr="00494FD0" w:rsidRDefault="00A1558C" w:rsidP="008C4ABA">
      <w:pPr>
        <w:pStyle w:val="Geenafstand"/>
        <w:rPr>
          <w:rFonts w:cstheme="minorHAnsi"/>
          <w:sz w:val="20"/>
          <w:szCs w:val="20"/>
        </w:rPr>
      </w:pPr>
      <w:r w:rsidRPr="00494FD0">
        <w:rPr>
          <w:rFonts w:cstheme="minorHAnsi"/>
          <w:sz w:val="20"/>
          <w:szCs w:val="20"/>
        </w:rPr>
        <w:t>1290. V. Niet constateren?</w:t>
      </w:r>
    </w:p>
    <w:p w14:paraId="42358621" w14:textId="6D27B282" w:rsidR="00A1558C" w:rsidRPr="00494FD0" w:rsidRDefault="00A1558C" w:rsidP="008C4ABA">
      <w:pPr>
        <w:pStyle w:val="Geenafstand"/>
        <w:rPr>
          <w:rFonts w:cstheme="minorHAnsi"/>
          <w:sz w:val="20"/>
          <w:szCs w:val="20"/>
        </w:rPr>
      </w:pPr>
      <w:r w:rsidRPr="00494FD0">
        <w:rPr>
          <w:rFonts w:cstheme="minorHAnsi"/>
          <w:sz w:val="20"/>
          <w:szCs w:val="20"/>
        </w:rPr>
        <w:t>A. Neen. Ik heb het meest toegeschreven aan de gevolgen van armoede en aan het te vroeg gaan werken na de bevalling. Maar winkelmeisjes zijn geen fabrieksmeisjes.</w:t>
      </w:r>
    </w:p>
    <w:p w14:paraId="1A677170" w14:textId="4FA22AE6" w:rsidR="00A1558C" w:rsidRPr="00494FD0" w:rsidRDefault="00A1558C" w:rsidP="008C4ABA">
      <w:pPr>
        <w:pStyle w:val="Geenafstand"/>
        <w:rPr>
          <w:rFonts w:cstheme="minorHAnsi"/>
          <w:sz w:val="20"/>
          <w:szCs w:val="20"/>
        </w:rPr>
      </w:pPr>
      <w:r w:rsidRPr="00494FD0">
        <w:rPr>
          <w:rFonts w:cstheme="minorHAnsi"/>
          <w:sz w:val="20"/>
          <w:szCs w:val="20"/>
        </w:rPr>
        <w:t>1291. V. Maar hebt gij in het algemeen geen opinie op dit punt?</w:t>
      </w:r>
    </w:p>
    <w:p w14:paraId="0D779A2D" w14:textId="77777777" w:rsidR="00A1558C" w:rsidRPr="00494FD0" w:rsidRDefault="00A1558C" w:rsidP="008C4ABA">
      <w:pPr>
        <w:pStyle w:val="Geenafstand"/>
        <w:rPr>
          <w:rFonts w:cstheme="minorHAnsi"/>
          <w:sz w:val="20"/>
          <w:szCs w:val="20"/>
        </w:rPr>
      </w:pPr>
      <w:r w:rsidRPr="00494FD0">
        <w:rPr>
          <w:rFonts w:cstheme="minorHAnsi"/>
          <w:sz w:val="20"/>
          <w:szCs w:val="20"/>
        </w:rPr>
        <w:t>A. Neen, ik heb daar nooit zoo over nagedacht, alleen van de meisjes die in winkels</w:t>
      </w:r>
    </w:p>
    <w:p w14:paraId="40626493" w14:textId="77777777" w:rsidR="00A1558C" w:rsidRPr="00494FD0" w:rsidRDefault="00A1558C" w:rsidP="008C4ABA">
      <w:pPr>
        <w:pStyle w:val="Geenafstand"/>
        <w:rPr>
          <w:rFonts w:cstheme="minorHAnsi"/>
          <w:sz w:val="20"/>
          <w:szCs w:val="20"/>
        </w:rPr>
      </w:pPr>
      <w:r w:rsidRPr="00494FD0">
        <w:rPr>
          <w:rFonts w:cstheme="minorHAnsi"/>
          <w:sz w:val="20"/>
          <w:szCs w:val="20"/>
        </w:rPr>
        <w:t>en magazijnen staan is mij dat opgevallen.</w:t>
      </w:r>
    </w:p>
    <w:p w14:paraId="679B8E65" w14:textId="77777777" w:rsidR="00A1558C" w:rsidRPr="00494FD0" w:rsidRDefault="00A1558C" w:rsidP="008C4ABA">
      <w:pPr>
        <w:pStyle w:val="Geenafstand"/>
        <w:rPr>
          <w:rFonts w:cstheme="minorHAnsi"/>
          <w:sz w:val="20"/>
          <w:szCs w:val="20"/>
        </w:rPr>
      </w:pPr>
    </w:p>
    <w:p w14:paraId="19B92609" w14:textId="5A8ACF7E" w:rsidR="00A1558C" w:rsidRPr="00494FD0" w:rsidRDefault="00A1558C" w:rsidP="008C4ABA">
      <w:pPr>
        <w:pStyle w:val="Geenafstand"/>
        <w:rPr>
          <w:rFonts w:cstheme="minorHAnsi"/>
          <w:sz w:val="20"/>
          <w:szCs w:val="20"/>
        </w:rPr>
      </w:pPr>
      <w:r w:rsidRPr="00494FD0">
        <w:rPr>
          <w:rFonts w:cstheme="minorHAnsi"/>
          <w:sz w:val="20"/>
          <w:szCs w:val="20"/>
        </w:rPr>
        <w:t>1291 . V. Verkoopjuffrouwen dus?</w:t>
      </w:r>
    </w:p>
    <w:p w14:paraId="6EF4D772" w14:textId="77777777" w:rsidR="00A1558C" w:rsidRPr="00494FD0" w:rsidRDefault="00A1558C" w:rsidP="008C4ABA">
      <w:pPr>
        <w:pStyle w:val="Geenafstand"/>
        <w:rPr>
          <w:rFonts w:cstheme="minorHAnsi"/>
          <w:sz w:val="20"/>
          <w:szCs w:val="20"/>
        </w:rPr>
      </w:pPr>
      <w:r w:rsidRPr="00494FD0">
        <w:rPr>
          <w:rFonts w:cstheme="minorHAnsi"/>
          <w:sz w:val="20"/>
          <w:szCs w:val="20"/>
        </w:rPr>
        <w:t>A. Ja.</w:t>
      </w:r>
    </w:p>
    <w:p w14:paraId="34FA1CCD" w14:textId="1684B85F" w:rsidR="00A1558C" w:rsidRPr="00494FD0" w:rsidRDefault="00A1558C" w:rsidP="008C4ABA">
      <w:pPr>
        <w:pStyle w:val="Geenafstand"/>
        <w:rPr>
          <w:rFonts w:cstheme="minorHAnsi"/>
          <w:sz w:val="20"/>
          <w:szCs w:val="20"/>
        </w:rPr>
      </w:pPr>
      <w:r w:rsidRPr="00494FD0">
        <w:rPr>
          <w:rFonts w:cstheme="minorHAnsi"/>
          <w:sz w:val="20"/>
          <w:szCs w:val="20"/>
        </w:rPr>
        <w:t>1292. V. Is dat ook zoo voor meisjes uit confectiewinkels als van De Waal en Hirsch?</w:t>
      </w:r>
    </w:p>
    <w:p w14:paraId="7A2FB026" w14:textId="77777777" w:rsidR="00A1558C" w:rsidRPr="00494FD0" w:rsidRDefault="00A1558C" w:rsidP="008C4ABA">
      <w:pPr>
        <w:pStyle w:val="Geenafstand"/>
        <w:rPr>
          <w:rFonts w:cstheme="minorHAnsi"/>
          <w:sz w:val="20"/>
          <w:szCs w:val="20"/>
        </w:rPr>
      </w:pPr>
      <w:r w:rsidRPr="00494FD0">
        <w:rPr>
          <w:rFonts w:cstheme="minorHAnsi"/>
          <w:sz w:val="20"/>
          <w:szCs w:val="20"/>
        </w:rPr>
        <w:t>A. Neen, alleen met meisjes die achter toonbanken staan.</w:t>
      </w:r>
    </w:p>
    <w:p w14:paraId="12858D2E" w14:textId="77777777" w:rsidR="00A1558C" w:rsidRPr="00494FD0" w:rsidRDefault="00A1558C" w:rsidP="008C4ABA">
      <w:pPr>
        <w:pStyle w:val="Geenafstand"/>
        <w:rPr>
          <w:rFonts w:cstheme="minorHAnsi"/>
          <w:sz w:val="20"/>
          <w:szCs w:val="20"/>
        </w:rPr>
      </w:pPr>
      <w:r w:rsidRPr="00494FD0">
        <w:rPr>
          <w:rFonts w:cstheme="minorHAnsi"/>
          <w:sz w:val="20"/>
          <w:szCs w:val="20"/>
        </w:rPr>
        <w:t>1293. V. Is dat zoo kwaad?</w:t>
      </w:r>
    </w:p>
    <w:p w14:paraId="2885DC6D" w14:textId="77777777" w:rsidR="00A1558C" w:rsidRPr="00494FD0" w:rsidRDefault="00A1558C" w:rsidP="008C4ABA">
      <w:pPr>
        <w:pStyle w:val="Geenafstand"/>
        <w:rPr>
          <w:rFonts w:cstheme="minorHAnsi"/>
          <w:sz w:val="20"/>
          <w:szCs w:val="20"/>
        </w:rPr>
      </w:pPr>
      <w:r w:rsidRPr="00494FD0">
        <w:rPr>
          <w:rFonts w:cstheme="minorHAnsi"/>
          <w:sz w:val="20"/>
          <w:szCs w:val="20"/>
        </w:rPr>
        <w:t>A. Ja, dat aanhoudend staan is slecht.</w:t>
      </w:r>
    </w:p>
    <w:p w14:paraId="32661CB6" w14:textId="77777777" w:rsidR="00A1558C" w:rsidRPr="00494FD0" w:rsidRDefault="00A1558C" w:rsidP="008C4ABA">
      <w:pPr>
        <w:pStyle w:val="Geenafstand"/>
        <w:rPr>
          <w:rFonts w:cstheme="minorHAnsi"/>
          <w:sz w:val="20"/>
          <w:szCs w:val="20"/>
        </w:rPr>
      </w:pPr>
      <w:r w:rsidRPr="00494FD0">
        <w:rPr>
          <w:rFonts w:cstheme="minorHAnsi"/>
          <w:sz w:val="20"/>
          <w:szCs w:val="20"/>
        </w:rPr>
        <w:t>1294. V. Hoe lang staan zulke meisjes wel?</w:t>
      </w:r>
    </w:p>
    <w:p w14:paraId="1268472A" w14:textId="77777777" w:rsidR="00A1558C" w:rsidRPr="00494FD0" w:rsidRDefault="00A1558C" w:rsidP="008C4ABA">
      <w:pPr>
        <w:pStyle w:val="Geenafstand"/>
        <w:rPr>
          <w:rFonts w:cstheme="minorHAnsi"/>
          <w:sz w:val="20"/>
          <w:szCs w:val="20"/>
        </w:rPr>
      </w:pPr>
      <w:r w:rsidRPr="00494FD0">
        <w:rPr>
          <w:rFonts w:cstheme="minorHAnsi"/>
          <w:sz w:val="20"/>
          <w:szCs w:val="20"/>
        </w:rPr>
        <w:t>A. In vele magazijnen van 's morgens 8½ tot 's avonds 10½ uur.</w:t>
      </w:r>
    </w:p>
    <w:p w14:paraId="457ECFF4" w14:textId="77777777" w:rsidR="00A1558C" w:rsidRPr="00494FD0" w:rsidRDefault="00A1558C" w:rsidP="008C4ABA">
      <w:pPr>
        <w:pStyle w:val="Geenafstand"/>
        <w:rPr>
          <w:rFonts w:cstheme="minorHAnsi"/>
          <w:sz w:val="20"/>
          <w:szCs w:val="20"/>
        </w:rPr>
      </w:pPr>
      <w:r w:rsidRPr="00494FD0">
        <w:rPr>
          <w:rFonts w:cstheme="minorHAnsi"/>
          <w:sz w:val="20"/>
          <w:szCs w:val="20"/>
        </w:rPr>
        <w:t>Dit is het geval in de meeste magazijnen te Amsterdam.</w:t>
      </w:r>
    </w:p>
    <w:p w14:paraId="71691268" w14:textId="43DC4154" w:rsidR="00A1558C" w:rsidRPr="00494FD0" w:rsidRDefault="00A1558C" w:rsidP="008C4ABA">
      <w:pPr>
        <w:pStyle w:val="Geenafstand"/>
        <w:rPr>
          <w:rFonts w:cstheme="minorHAnsi"/>
          <w:sz w:val="20"/>
          <w:szCs w:val="20"/>
        </w:rPr>
      </w:pPr>
      <w:r w:rsidRPr="00494FD0">
        <w:rPr>
          <w:rFonts w:cstheme="minorHAnsi"/>
          <w:sz w:val="20"/>
          <w:szCs w:val="20"/>
        </w:rPr>
        <w:t>1295. V. Het voortdurend zitten is toch ook weder niet goed. Het kwaad zit dus in de continuïteit van het staan in de winkels?</w:t>
      </w:r>
    </w:p>
    <w:p w14:paraId="66F40D19" w14:textId="77777777" w:rsidR="00A1558C" w:rsidRPr="00494FD0" w:rsidRDefault="00A1558C" w:rsidP="008C4ABA">
      <w:pPr>
        <w:pStyle w:val="Geenafstand"/>
        <w:rPr>
          <w:rFonts w:cstheme="minorHAnsi"/>
          <w:sz w:val="20"/>
          <w:szCs w:val="20"/>
        </w:rPr>
      </w:pPr>
      <w:r w:rsidRPr="00494FD0">
        <w:rPr>
          <w:rFonts w:cstheme="minorHAnsi"/>
          <w:sz w:val="20"/>
          <w:szCs w:val="20"/>
        </w:rPr>
        <w:t>A. Juist.</w:t>
      </w:r>
    </w:p>
    <w:p w14:paraId="22D55929" w14:textId="204BFB6E" w:rsidR="00A1558C" w:rsidRPr="00494FD0" w:rsidRDefault="00A1558C" w:rsidP="008C4ABA">
      <w:pPr>
        <w:pStyle w:val="Geenafstand"/>
        <w:rPr>
          <w:rFonts w:cstheme="minorHAnsi"/>
          <w:sz w:val="20"/>
          <w:szCs w:val="20"/>
        </w:rPr>
      </w:pPr>
      <w:r w:rsidRPr="00494FD0">
        <w:rPr>
          <w:rFonts w:cstheme="minorHAnsi"/>
          <w:sz w:val="20"/>
          <w:szCs w:val="20"/>
        </w:rPr>
        <w:t>1296. V. Wanneer die meisjes van onder uwe handen komen en in den winkel terugkeren dan komt zeker de oude kwaal terug?</w:t>
      </w:r>
    </w:p>
    <w:p w14:paraId="6DCA3250" w14:textId="77215BE2" w:rsidR="00A1558C" w:rsidRPr="00494FD0" w:rsidRDefault="00A1558C" w:rsidP="008C4ABA">
      <w:pPr>
        <w:pStyle w:val="Geenafstand"/>
        <w:rPr>
          <w:rFonts w:cstheme="minorHAnsi"/>
          <w:sz w:val="20"/>
          <w:szCs w:val="20"/>
        </w:rPr>
      </w:pPr>
      <w:r w:rsidRPr="00494FD0">
        <w:rPr>
          <w:rFonts w:cstheme="minorHAnsi"/>
          <w:sz w:val="20"/>
          <w:szCs w:val="20"/>
        </w:rPr>
        <w:t>A. Wel zeker .... (…)</w:t>
      </w:r>
    </w:p>
    <w:p w14:paraId="05B0DD72" w14:textId="77777777" w:rsidR="00A1558C" w:rsidRPr="00494FD0" w:rsidRDefault="00A1558C" w:rsidP="008C4ABA">
      <w:pPr>
        <w:pStyle w:val="Geenafstand"/>
        <w:rPr>
          <w:rFonts w:cstheme="minorHAnsi"/>
          <w:sz w:val="20"/>
          <w:szCs w:val="20"/>
        </w:rPr>
      </w:pPr>
    </w:p>
    <w:p w14:paraId="218C03D7" w14:textId="1CB03DFB" w:rsidR="00A1558C" w:rsidRPr="00494FD0" w:rsidRDefault="00A1558C" w:rsidP="008C4ABA">
      <w:pPr>
        <w:pStyle w:val="Geenafstand"/>
        <w:rPr>
          <w:rFonts w:cstheme="minorHAnsi"/>
          <w:sz w:val="20"/>
          <w:szCs w:val="20"/>
        </w:rPr>
      </w:pPr>
      <w:r w:rsidRPr="00494FD0">
        <w:rPr>
          <w:rFonts w:cstheme="minorHAnsi"/>
          <w:sz w:val="20"/>
          <w:szCs w:val="20"/>
        </w:rPr>
        <w:t xml:space="preserve">1301. V. Hebt gij ook in studieboeken opgemerkt, dat de observaties, die door u gemaakt zijn, </w:t>
      </w:r>
      <w:r w:rsidRPr="00494FD0">
        <w:rPr>
          <w:rFonts w:cstheme="minorHAnsi"/>
          <w:sz w:val="20"/>
          <w:szCs w:val="20"/>
        </w:rPr>
        <w:t>algemeen bekend zijn, dat het dus erkende feiten zijn?</w:t>
      </w:r>
    </w:p>
    <w:p w14:paraId="1C83A5DE" w14:textId="51FAF450" w:rsidR="00A1558C" w:rsidRPr="00494FD0" w:rsidRDefault="00A1558C" w:rsidP="008C4ABA">
      <w:pPr>
        <w:pStyle w:val="Geenafstand"/>
        <w:rPr>
          <w:rFonts w:cstheme="minorHAnsi"/>
          <w:sz w:val="20"/>
          <w:szCs w:val="20"/>
        </w:rPr>
      </w:pPr>
      <w:r w:rsidRPr="00494FD0">
        <w:rPr>
          <w:rFonts w:cstheme="minorHAnsi"/>
          <w:sz w:val="20"/>
          <w:szCs w:val="20"/>
        </w:rPr>
        <w:t>A. Voor zover ik weet niet, dus ik kan niet zeggen of het algemeen erkende feiten zijn.</w:t>
      </w:r>
    </w:p>
    <w:p w14:paraId="7BF90B59" w14:textId="231BECDD" w:rsidR="00A1558C" w:rsidRPr="00494FD0" w:rsidRDefault="00A1558C" w:rsidP="008C4ABA">
      <w:pPr>
        <w:pStyle w:val="Geenafstand"/>
        <w:rPr>
          <w:rFonts w:cstheme="minorHAnsi"/>
          <w:sz w:val="20"/>
          <w:szCs w:val="20"/>
        </w:rPr>
      </w:pPr>
      <w:r w:rsidRPr="00494FD0">
        <w:rPr>
          <w:rFonts w:cstheme="minorHAnsi"/>
          <w:sz w:val="20"/>
          <w:szCs w:val="20"/>
        </w:rPr>
        <w:t>1302. V. Is in latere jaren de inspanning van de meisjes in die lijn erger dan vroeger?</w:t>
      </w:r>
    </w:p>
    <w:p w14:paraId="424AE6A5" w14:textId="0A817D91" w:rsidR="00A1558C" w:rsidRPr="00494FD0" w:rsidRDefault="00A1558C" w:rsidP="008C4ABA">
      <w:pPr>
        <w:pStyle w:val="Geenafstand"/>
        <w:rPr>
          <w:rFonts w:cstheme="minorHAnsi"/>
          <w:sz w:val="20"/>
          <w:szCs w:val="20"/>
        </w:rPr>
      </w:pPr>
      <w:r w:rsidRPr="00494FD0">
        <w:rPr>
          <w:rFonts w:cstheme="minorHAnsi"/>
          <w:sz w:val="20"/>
          <w:szCs w:val="20"/>
        </w:rPr>
        <w:t>A. Er wordt meer op gelet, vooral in Engeland. Daar krijgen de meisjes stoeltjes, waarop zij af en toe kunnen gaan zitten.</w:t>
      </w:r>
    </w:p>
    <w:p w14:paraId="4E7F29F2" w14:textId="173E619F" w:rsidR="00A1558C" w:rsidRPr="00494FD0" w:rsidRDefault="00A1558C" w:rsidP="008C4ABA">
      <w:pPr>
        <w:pStyle w:val="Geenafstand"/>
        <w:rPr>
          <w:rFonts w:cstheme="minorHAnsi"/>
          <w:sz w:val="20"/>
          <w:szCs w:val="20"/>
        </w:rPr>
      </w:pPr>
      <w:r w:rsidRPr="00494FD0">
        <w:rPr>
          <w:rFonts w:cstheme="minorHAnsi"/>
          <w:sz w:val="20"/>
          <w:szCs w:val="20"/>
        </w:rPr>
        <w:t>1303. V. Bestaat daar ene bepaalde wettelijke bepaling?</w:t>
      </w:r>
    </w:p>
    <w:p w14:paraId="50634AC2" w14:textId="2C3AB1B1" w:rsidR="00A1558C" w:rsidRPr="00494FD0" w:rsidRDefault="00A1558C" w:rsidP="008C4ABA">
      <w:pPr>
        <w:pStyle w:val="Geenafstand"/>
        <w:rPr>
          <w:rFonts w:cstheme="minorHAnsi"/>
          <w:sz w:val="20"/>
          <w:szCs w:val="20"/>
        </w:rPr>
      </w:pPr>
      <w:r w:rsidRPr="00494FD0">
        <w:rPr>
          <w:rFonts w:cstheme="minorHAnsi"/>
          <w:sz w:val="20"/>
          <w:szCs w:val="20"/>
        </w:rPr>
        <w:t>A. Dat weet ik niet, maar in de grootte magazijnen in Engeland zijn, zoals ik zei, stoeltjes geplaatst, terwijl dit hier niet gebeurt, zelfs wanneer ik aan de meisjes die bij mij komen zeg dat het noodzakelijk is en door de gezondheid gevorderd.</w:t>
      </w:r>
    </w:p>
    <w:p w14:paraId="0C37CDF2" w14:textId="77777777" w:rsidR="00A1558C" w:rsidRPr="00494FD0" w:rsidRDefault="00A1558C" w:rsidP="008C4ABA">
      <w:pPr>
        <w:pStyle w:val="Geenafstand"/>
        <w:rPr>
          <w:rFonts w:cstheme="minorHAnsi"/>
          <w:sz w:val="20"/>
          <w:szCs w:val="20"/>
        </w:rPr>
      </w:pPr>
      <w:r w:rsidRPr="00494FD0">
        <w:rPr>
          <w:rFonts w:cstheme="minorHAnsi"/>
          <w:sz w:val="20"/>
          <w:szCs w:val="20"/>
        </w:rPr>
        <w:t>1304. V. Weet gij dit zeker?</w:t>
      </w:r>
    </w:p>
    <w:p w14:paraId="53E46BBE" w14:textId="77777777" w:rsidR="00A1558C" w:rsidRPr="00494FD0" w:rsidRDefault="00A1558C" w:rsidP="008C4ABA">
      <w:pPr>
        <w:pStyle w:val="Geenafstand"/>
        <w:rPr>
          <w:rFonts w:cstheme="minorHAnsi"/>
          <w:sz w:val="20"/>
          <w:szCs w:val="20"/>
        </w:rPr>
      </w:pPr>
      <w:r w:rsidRPr="00494FD0">
        <w:rPr>
          <w:rFonts w:cstheme="minorHAnsi"/>
          <w:sz w:val="20"/>
          <w:szCs w:val="20"/>
        </w:rPr>
        <w:t>A. Ja</w:t>
      </w:r>
    </w:p>
    <w:p w14:paraId="74B8FA2A" w14:textId="69F2A2D5" w:rsidR="00A1558C" w:rsidRPr="00494FD0" w:rsidRDefault="00A1558C" w:rsidP="008C4ABA">
      <w:pPr>
        <w:pStyle w:val="Geenafstand"/>
        <w:rPr>
          <w:rFonts w:cstheme="minorHAnsi"/>
          <w:sz w:val="20"/>
          <w:szCs w:val="20"/>
        </w:rPr>
      </w:pPr>
      <w:r w:rsidRPr="00494FD0">
        <w:rPr>
          <w:rFonts w:cstheme="minorHAnsi"/>
          <w:sz w:val="20"/>
          <w:szCs w:val="20"/>
        </w:rPr>
        <w:t>1305. V. Maakt gij bezwaar om de namen te noemen van de magazijnen waar dat geweigerd is?</w:t>
      </w:r>
    </w:p>
    <w:p w14:paraId="7762210E" w14:textId="511BFD36" w:rsidR="00A1558C" w:rsidRPr="00494FD0" w:rsidRDefault="00A1558C" w:rsidP="008C4ABA">
      <w:pPr>
        <w:pStyle w:val="Geenafstand"/>
        <w:rPr>
          <w:rFonts w:cstheme="minorHAnsi"/>
          <w:sz w:val="20"/>
          <w:szCs w:val="20"/>
        </w:rPr>
      </w:pPr>
      <w:r w:rsidRPr="00494FD0">
        <w:rPr>
          <w:rFonts w:cstheme="minorHAnsi"/>
          <w:sz w:val="20"/>
          <w:szCs w:val="20"/>
        </w:rPr>
        <w:t>A. Op het ogenblik weet ik die niet.</w:t>
      </w:r>
    </w:p>
    <w:p w14:paraId="0A9B0369" w14:textId="77777777" w:rsidR="00A1558C" w:rsidRPr="00494FD0" w:rsidRDefault="00A1558C" w:rsidP="008C4ABA">
      <w:pPr>
        <w:pStyle w:val="Geenafstand"/>
        <w:rPr>
          <w:rFonts w:cstheme="minorHAnsi"/>
          <w:sz w:val="20"/>
          <w:szCs w:val="20"/>
        </w:rPr>
      </w:pPr>
      <w:r w:rsidRPr="00494FD0">
        <w:rPr>
          <w:rFonts w:cstheme="minorHAnsi"/>
          <w:sz w:val="20"/>
          <w:szCs w:val="20"/>
        </w:rPr>
        <w:t xml:space="preserve">1306. V. Maar anders </w:t>
      </w:r>
      <w:proofErr w:type="spellStart"/>
      <w:r w:rsidRPr="00494FD0">
        <w:rPr>
          <w:rFonts w:cstheme="minorHAnsi"/>
          <w:sz w:val="20"/>
          <w:szCs w:val="20"/>
        </w:rPr>
        <w:t>zoudt</w:t>
      </w:r>
      <w:proofErr w:type="spellEnd"/>
      <w:r w:rsidRPr="00494FD0">
        <w:rPr>
          <w:rFonts w:cstheme="minorHAnsi"/>
          <w:sz w:val="20"/>
          <w:szCs w:val="20"/>
        </w:rPr>
        <w:t xml:space="preserve"> gij geen bezwaar maken om ze te noemen?</w:t>
      </w:r>
    </w:p>
    <w:p w14:paraId="77DE8737" w14:textId="77777777" w:rsidR="00A1558C" w:rsidRPr="00494FD0" w:rsidRDefault="00A1558C" w:rsidP="008C4ABA">
      <w:pPr>
        <w:pStyle w:val="Geenafstand"/>
        <w:rPr>
          <w:rFonts w:cstheme="minorHAnsi"/>
          <w:sz w:val="20"/>
          <w:szCs w:val="20"/>
        </w:rPr>
      </w:pPr>
      <w:r w:rsidRPr="00494FD0">
        <w:rPr>
          <w:rFonts w:cstheme="minorHAnsi"/>
          <w:sz w:val="20"/>
          <w:szCs w:val="20"/>
        </w:rPr>
        <w:t>A. Neen.</w:t>
      </w:r>
    </w:p>
    <w:p w14:paraId="6A1811DC" w14:textId="1EE7ACBC" w:rsidR="00A1558C" w:rsidRPr="00494FD0" w:rsidRDefault="00A1558C" w:rsidP="008C4ABA">
      <w:pPr>
        <w:pStyle w:val="Geenafstand"/>
        <w:rPr>
          <w:rFonts w:cstheme="minorHAnsi"/>
          <w:sz w:val="20"/>
          <w:szCs w:val="20"/>
        </w:rPr>
      </w:pPr>
      <w:r w:rsidRPr="00494FD0">
        <w:rPr>
          <w:rFonts w:cstheme="minorHAnsi"/>
          <w:sz w:val="20"/>
          <w:szCs w:val="20"/>
        </w:rPr>
        <w:t>1307. V. Gij kunt u niet herinneren dat gij in het belang der meisjes, die het gold, bij de ondernemers der magazijnen zijt gegaan om hen op deze zaak opmerkzaam te maken?</w:t>
      </w:r>
    </w:p>
    <w:p w14:paraId="31C735F7" w14:textId="538A8CCF" w:rsidR="00A1558C" w:rsidRPr="00494FD0" w:rsidRDefault="00A1558C" w:rsidP="008C4ABA">
      <w:pPr>
        <w:pStyle w:val="Geenafstand"/>
        <w:rPr>
          <w:rFonts w:cstheme="minorHAnsi"/>
          <w:sz w:val="20"/>
          <w:szCs w:val="20"/>
        </w:rPr>
      </w:pPr>
      <w:r w:rsidRPr="00494FD0">
        <w:rPr>
          <w:rFonts w:cstheme="minorHAnsi"/>
          <w:sz w:val="20"/>
          <w:szCs w:val="20"/>
        </w:rPr>
        <w:t>A. Ik ben bij een magazijnhouder daarvoor geweest, maar de man maakte bezwaar om mijn verzoek in te willigen, omdat de dames niet kopen wilden, wanneer de meisjes zaten. Hij vond dat zitten onbeleefd tegenover de koopsters en wilde niet de eerste zijn om er mede te beginnen.</w:t>
      </w:r>
    </w:p>
    <w:p w14:paraId="426E02B2" w14:textId="77777777" w:rsidR="00A1558C" w:rsidRPr="00494FD0" w:rsidRDefault="00A1558C" w:rsidP="008C4ABA">
      <w:pPr>
        <w:pStyle w:val="Geenafstand"/>
        <w:rPr>
          <w:rFonts w:cstheme="minorHAnsi"/>
          <w:sz w:val="20"/>
          <w:szCs w:val="20"/>
        </w:rPr>
      </w:pPr>
      <w:r w:rsidRPr="00494FD0">
        <w:rPr>
          <w:rFonts w:cstheme="minorHAnsi"/>
          <w:sz w:val="20"/>
          <w:szCs w:val="20"/>
        </w:rPr>
        <w:t>1308. V. Wat voor soort van magazijn was dat?</w:t>
      </w:r>
    </w:p>
    <w:p w14:paraId="116A48D3" w14:textId="77777777" w:rsidR="00A1558C" w:rsidRPr="00494FD0" w:rsidRDefault="00A1558C" w:rsidP="008C4ABA">
      <w:pPr>
        <w:pStyle w:val="Geenafstand"/>
        <w:rPr>
          <w:rFonts w:cstheme="minorHAnsi"/>
          <w:sz w:val="20"/>
          <w:szCs w:val="20"/>
        </w:rPr>
      </w:pPr>
      <w:r w:rsidRPr="00494FD0">
        <w:rPr>
          <w:rFonts w:cstheme="minorHAnsi"/>
          <w:sz w:val="20"/>
          <w:szCs w:val="20"/>
        </w:rPr>
        <w:t>A. Een gewone winkel van wit linnen goederen.</w:t>
      </w:r>
    </w:p>
    <w:p w14:paraId="3578782E" w14:textId="55E27646" w:rsidR="00A1558C" w:rsidRPr="00494FD0" w:rsidRDefault="00A1558C" w:rsidP="008C4ABA">
      <w:pPr>
        <w:pStyle w:val="Geenafstand"/>
        <w:rPr>
          <w:rFonts w:cstheme="minorHAnsi"/>
          <w:sz w:val="20"/>
          <w:szCs w:val="20"/>
        </w:rPr>
      </w:pPr>
      <w:r w:rsidRPr="00494FD0">
        <w:rPr>
          <w:rFonts w:cstheme="minorHAnsi"/>
          <w:sz w:val="20"/>
          <w:szCs w:val="20"/>
        </w:rPr>
        <w:t>1309. V. En de eigenaar wilde aan uw wens geen gevolg geven?</w:t>
      </w:r>
    </w:p>
    <w:p w14:paraId="69A75905" w14:textId="77777777" w:rsidR="00A1558C" w:rsidRPr="00494FD0" w:rsidRDefault="00A1558C" w:rsidP="008C4ABA">
      <w:pPr>
        <w:pStyle w:val="Geenafstand"/>
        <w:rPr>
          <w:rFonts w:cstheme="minorHAnsi"/>
          <w:sz w:val="20"/>
          <w:szCs w:val="20"/>
        </w:rPr>
      </w:pPr>
      <w:r w:rsidRPr="00494FD0">
        <w:rPr>
          <w:rFonts w:cstheme="minorHAnsi"/>
          <w:sz w:val="20"/>
          <w:szCs w:val="20"/>
        </w:rPr>
        <w:t>A. Neen.</w:t>
      </w:r>
    </w:p>
    <w:p w14:paraId="606440F9" w14:textId="4B0E71F9" w:rsidR="00A1558C" w:rsidRPr="00494FD0" w:rsidRDefault="00A1558C" w:rsidP="008C4ABA">
      <w:pPr>
        <w:pStyle w:val="Geenafstand"/>
        <w:rPr>
          <w:rFonts w:cstheme="minorHAnsi"/>
          <w:sz w:val="20"/>
          <w:szCs w:val="20"/>
        </w:rPr>
      </w:pPr>
      <w:r w:rsidRPr="00494FD0">
        <w:rPr>
          <w:rFonts w:cstheme="minorHAnsi"/>
          <w:sz w:val="20"/>
          <w:szCs w:val="20"/>
        </w:rPr>
        <w:t>1310. V. Hij vond het een pretentieuze eis en deed er dus niet aan. Is het meisje er gebleven?</w:t>
      </w:r>
    </w:p>
    <w:p w14:paraId="60A075FC" w14:textId="567C22D5" w:rsidR="00A1558C" w:rsidRPr="00494FD0" w:rsidRDefault="00A1558C" w:rsidP="008C4ABA">
      <w:pPr>
        <w:pStyle w:val="Geenafstand"/>
        <w:rPr>
          <w:rFonts w:cstheme="minorHAnsi"/>
          <w:sz w:val="20"/>
          <w:szCs w:val="20"/>
        </w:rPr>
      </w:pPr>
      <w:r w:rsidRPr="00494FD0">
        <w:rPr>
          <w:rFonts w:cstheme="minorHAnsi"/>
          <w:sz w:val="20"/>
          <w:szCs w:val="20"/>
        </w:rPr>
        <w:t>A. Dat weet ik niet; die meisjes gaan nog al dikwijls van den enen winkel naar den anderen .... (…)</w:t>
      </w:r>
    </w:p>
    <w:p w14:paraId="0D08B49F" w14:textId="77777777" w:rsidR="00A1558C" w:rsidRPr="00494FD0" w:rsidRDefault="00A1558C" w:rsidP="008C4ABA">
      <w:pPr>
        <w:pStyle w:val="Geenafstand"/>
        <w:rPr>
          <w:rFonts w:cstheme="minorHAnsi"/>
          <w:sz w:val="20"/>
          <w:szCs w:val="20"/>
        </w:rPr>
      </w:pPr>
    </w:p>
    <w:p w14:paraId="329CE0A6" w14:textId="377B3763" w:rsidR="00A1558C" w:rsidRPr="00494FD0" w:rsidRDefault="00A1558C" w:rsidP="008C4ABA">
      <w:pPr>
        <w:pStyle w:val="Geenafstand"/>
        <w:rPr>
          <w:rFonts w:cstheme="minorHAnsi"/>
          <w:sz w:val="20"/>
          <w:szCs w:val="20"/>
        </w:rPr>
      </w:pPr>
      <w:r w:rsidRPr="00494FD0">
        <w:rPr>
          <w:rFonts w:cstheme="minorHAnsi"/>
          <w:sz w:val="20"/>
          <w:szCs w:val="20"/>
        </w:rPr>
        <w:t>1318. V. U schijnt veel gewicht te hechten aan uwe opmerkingen omtrent de winkelmeisjes. Hebt gij over deze zaak wel eens gesproken met den inspecteur van het geneeskundig Staatstoezicht?</w:t>
      </w:r>
    </w:p>
    <w:p w14:paraId="3EF79A3C" w14:textId="0CE66AA5" w:rsidR="00A1558C" w:rsidRPr="00494FD0" w:rsidRDefault="00A1558C" w:rsidP="008C4ABA">
      <w:pPr>
        <w:pStyle w:val="Geenafstand"/>
        <w:rPr>
          <w:rFonts w:cstheme="minorHAnsi"/>
          <w:sz w:val="20"/>
          <w:szCs w:val="20"/>
        </w:rPr>
      </w:pPr>
      <w:r w:rsidRPr="00494FD0">
        <w:rPr>
          <w:rFonts w:cstheme="minorHAnsi"/>
          <w:sz w:val="20"/>
          <w:szCs w:val="20"/>
        </w:rPr>
        <w:t>A. Neen, ik wist niet dat er van dien kant verandering in was te brengen. Anders had ik het zeker wel gedaan.</w:t>
      </w:r>
    </w:p>
    <w:p w14:paraId="5465B4E2" w14:textId="0FBF4308" w:rsidR="00A1558C" w:rsidRPr="00494FD0" w:rsidRDefault="00A1558C" w:rsidP="008C4ABA">
      <w:pPr>
        <w:pStyle w:val="Geenafstand"/>
        <w:rPr>
          <w:rFonts w:cstheme="minorHAnsi"/>
          <w:sz w:val="20"/>
          <w:szCs w:val="20"/>
        </w:rPr>
      </w:pPr>
      <w:r w:rsidRPr="00494FD0">
        <w:rPr>
          <w:rFonts w:cstheme="minorHAnsi"/>
          <w:sz w:val="20"/>
          <w:szCs w:val="20"/>
        </w:rPr>
        <w:t>1319. De heer Van Alphen: Bestaat er voor zoverre u bekend is ene statistiek van het getal meisjes dat op die magazijnen werkt?</w:t>
      </w:r>
    </w:p>
    <w:p w14:paraId="5CD9302B" w14:textId="77777777" w:rsidR="00A1558C" w:rsidRPr="00494FD0" w:rsidRDefault="00A1558C" w:rsidP="008C4ABA">
      <w:pPr>
        <w:pStyle w:val="Geenafstand"/>
        <w:rPr>
          <w:rFonts w:cstheme="minorHAnsi"/>
          <w:sz w:val="20"/>
          <w:szCs w:val="20"/>
        </w:rPr>
      </w:pPr>
      <w:r w:rsidRPr="00494FD0">
        <w:rPr>
          <w:rFonts w:cstheme="minorHAnsi"/>
          <w:sz w:val="20"/>
          <w:szCs w:val="20"/>
        </w:rPr>
        <w:t>A. Dat weet ik niet.</w:t>
      </w:r>
    </w:p>
    <w:p w14:paraId="61FF1893" w14:textId="0A8C0C90" w:rsidR="00A1558C" w:rsidRPr="00494FD0" w:rsidRDefault="00A1558C" w:rsidP="008C4ABA">
      <w:pPr>
        <w:pStyle w:val="Geenafstand"/>
        <w:rPr>
          <w:rFonts w:cstheme="minorHAnsi"/>
          <w:sz w:val="20"/>
          <w:szCs w:val="20"/>
        </w:rPr>
      </w:pPr>
      <w:r w:rsidRPr="00494FD0">
        <w:rPr>
          <w:rFonts w:cstheme="minorHAnsi"/>
          <w:sz w:val="20"/>
          <w:szCs w:val="20"/>
        </w:rPr>
        <w:lastRenderedPageBreak/>
        <w:t>1320. V. Er is dus geen verhouding te constateren tussen het getal der patiënten, die bij u komen, en het gehele aanwezig getal winkelmeisjes?</w:t>
      </w:r>
    </w:p>
    <w:p w14:paraId="54153B14" w14:textId="60D1D063" w:rsidR="00A1558C" w:rsidRPr="00494FD0" w:rsidRDefault="00A1558C" w:rsidP="008C4ABA">
      <w:pPr>
        <w:pStyle w:val="Geenafstand"/>
        <w:rPr>
          <w:rFonts w:cstheme="minorHAnsi"/>
          <w:sz w:val="20"/>
          <w:szCs w:val="20"/>
        </w:rPr>
      </w:pPr>
      <w:r w:rsidRPr="00494FD0">
        <w:rPr>
          <w:rFonts w:cstheme="minorHAnsi"/>
          <w:sz w:val="20"/>
          <w:szCs w:val="20"/>
        </w:rPr>
        <w:t xml:space="preserve">A. Neen, mijnheer, en des te minder omdat niet alle meisjes, die er aan </w:t>
      </w:r>
      <w:r w:rsidRPr="00293AAD">
        <w:rPr>
          <w:rFonts w:cstheme="minorHAnsi"/>
          <w:sz w:val="20"/>
          <w:szCs w:val="20"/>
          <w:highlight w:val="yellow"/>
        </w:rPr>
        <w:t>laboreren</w:t>
      </w:r>
      <w:r w:rsidRPr="00494FD0">
        <w:rPr>
          <w:rFonts w:cstheme="minorHAnsi"/>
          <w:sz w:val="20"/>
          <w:szCs w:val="20"/>
        </w:rPr>
        <w:t xml:space="preserve">, hulp vragen, omdat die ziekte zich zoo lang laat </w:t>
      </w:r>
      <w:proofErr w:type="spellStart"/>
      <w:r w:rsidRPr="00293AAD">
        <w:rPr>
          <w:rFonts w:cstheme="minorHAnsi"/>
          <w:sz w:val="20"/>
          <w:szCs w:val="20"/>
          <w:highlight w:val="yellow"/>
        </w:rPr>
        <w:t>cacheeren</w:t>
      </w:r>
      <w:proofErr w:type="spellEnd"/>
      <w:r w:rsidRPr="00494FD0">
        <w:rPr>
          <w:rFonts w:cstheme="minorHAnsi"/>
          <w:sz w:val="20"/>
          <w:szCs w:val="20"/>
        </w:rPr>
        <w:t>.</w:t>
      </w:r>
    </w:p>
    <w:p w14:paraId="2C8423F4" w14:textId="77777777" w:rsidR="00A1558C" w:rsidRPr="00494FD0" w:rsidRDefault="00A1558C" w:rsidP="008C4ABA">
      <w:pPr>
        <w:pStyle w:val="Geenafstand"/>
        <w:rPr>
          <w:rFonts w:cstheme="minorHAnsi"/>
          <w:sz w:val="20"/>
          <w:szCs w:val="20"/>
        </w:rPr>
      </w:pPr>
    </w:p>
    <w:p w14:paraId="03D23C7D" w14:textId="54C534B7" w:rsidR="00A1558C" w:rsidRPr="00494FD0" w:rsidRDefault="00A1558C" w:rsidP="008C4ABA">
      <w:pPr>
        <w:pStyle w:val="Geenafstand"/>
        <w:rPr>
          <w:rFonts w:cstheme="minorHAnsi"/>
          <w:sz w:val="20"/>
          <w:szCs w:val="20"/>
        </w:rPr>
      </w:pPr>
      <w:r w:rsidRPr="00494FD0">
        <w:rPr>
          <w:rFonts w:cstheme="minorHAnsi"/>
          <w:sz w:val="20"/>
          <w:szCs w:val="20"/>
        </w:rPr>
        <w:t>1321. De Voorzitter. Gaat die ziekte dan niet vergezeld van verzwakking en vermagering?</w:t>
      </w:r>
    </w:p>
    <w:p w14:paraId="19EC0C68" w14:textId="4C1A6704" w:rsidR="00A1558C" w:rsidRPr="00494FD0" w:rsidRDefault="00A1558C" w:rsidP="008C4ABA">
      <w:pPr>
        <w:pStyle w:val="Geenafstand"/>
        <w:rPr>
          <w:rFonts w:cstheme="minorHAnsi"/>
          <w:sz w:val="20"/>
          <w:szCs w:val="20"/>
        </w:rPr>
      </w:pPr>
      <w:r w:rsidRPr="00494FD0">
        <w:rPr>
          <w:rFonts w:cstheme="minorHAnsi"/>
          <w:sz w:val="20"/>
          <w:szCs w:val="20"/>
        </w:rPr>
        <w:t xml:space="preserve">A. Zij uit zich in </w:t>
      </w:r>
      <w:proofErr w:type="spellStart"/>
      <w:r w:rsidRPr="00293AAD">
        <w:rPr>
          <w:rFonts w:cstheme="minorHAnsi"/>
          <w:sz w:val="20"/>
          <w:szCs w:val="20"/>
          <w:highlight w:val="yellow"/>
        </w:rPr>
        <w:t>profuse</w:t>
      </w:r>
      <w:proofErr w:type="spellEnd"/>
      <w:r w:rsidRPr="00494FD0">
        <w:rPr>
          <w:rFonts w:cstheme="minorHAnsi"/>
          <w:sz w:val="20"/>
          <w:szCs w:val="20"/>
        </w:rPr>
        <w:t xml:space="preserve"> menstruatie, en deze heeft ene algemene verzwakking ten gevolge en later chronische </w:t>
      </w:r>
      <w:proofErr w:type="spellStart"/>
      <w:r w:rsidRPr="00494FD0">
        <w:rPr>
          <w:rFonts w:cstheme="minorHAnsi"/>
          <w:sz w:val="20"/>
          <w:szCs w:val="20"/>
        </w:rPr>
        <w:t>metritis</w:t>
      </w:r>
      <w:proofErr w:type="spellEnd"/>
      <w:r w:rsidRPr="00494FD0">
        <w:rPr>
          <w:rFonts w:cstheme="minorHAnsi"/>
          <w:sz w:val="20"/>
          <w:szCs w:val="20"/>
        </w:rPr>
        <w:t xml:space="preserve"> (ontsteking van de baarmoeder).</w:t>
      </w:r>
    </w:p>
    <w:p w14:paraId="0FA4B9B7" w14:textId="77777777" w:rsidR="00A1558C" w:rsidRPr="00494FD0" w:rsidRDefault="00A1558C" w:rsidP="008C4ABA">
      <w:pPr>
        <w:pStyle w:val="Geenafstand"/>
        <w:rPr>
          <w:rFonts w:cstheme="minorHAnsi"/>
          <w:sz w:val="20"/>
          <w:szCs w:val="20"/>
        </w:rPr>
      </w:pPr>
      <w:r w:rsidRPr="00494FD0">
        <w:rPr>
          <w:rFonts w:cstheme="minorHAnsi"/>
          <w:sz w:val="20"/>
          <w:szCs w:val="20"/>
        </w:rPr>
        <w:t>1322. V. Hebt gij wel eens heel erge gevallen?</w:t>
      </w:r>
    </w:p>
    <w:p w14:paraId="5B70F3D8" w14:textId="48BCAF1A" w:rsidR="00A1558C" w:rsidRPr="00494FD0" w:rsidRDefault="00A1558C" w:rsidP="008C4ABA">
      <w:pPr>
        <w:pStyle w:val="Geenafstand"/>
        <w:rPr>
          <w:rFonts w:cstheme="minorHAnsi"/>
          <w:sz w:val="20"/>
          <w:szCs w:val="20"/>
        </w:rPr>
      </w:pPr>
      <w:r w:rsidRPr="00494FD0">
        <w:rPr>
          <w:rFonts w:cstheme="minorHAnsi"/>
          <w:sz w:val="20"/>
          <w:szCs w:val="20"/>
        </w:rPr>
        <w:t xml:space="preserve">A. Ja, vijf gevallen van meisjes in dezen tijd, zelfs van </w:t>
      </w:r>
      <w:proofErr w:type="spellStart"/>
      <w:r w:rsidRPr="00293AAD">
        <w:rPr>
          <w:rFonts w:cstheme="minorHAnsi"/>
          <w:sz w:val="20"/>
          <w:szCs w:val="20"/>
          <w:highlight w:val="yellow"/>
        </w:rPr>
        <w:t>prolapsus</w:t>
      </w:r>
      <w:proofErr w:type="spellEnd"/>
      <w:r w:rsidRPr="00293AAD">
        <w:rPr>
          <w:rFonts w:cstheme="minorHAnsi"/>
          <w:sz w:val="20"/>
          <w:szCs w:val="20"/>
          <w:highlight w:val="yellow"/>
        </w:rPr>
        <w:t xml:space="preserve"> </w:t>
      </w:r>
      <w:proofErr w:type="spellStart"/>
      <w:r w:rsidRPr="00293AAD">
        <w:rPr>
          <w:rFonts w:cstheme="minorHAnsi"/>
          <w:sz w:val="20"/>
          <w:szCs w:val="20"/>
          <w:highlight w:val="yellow"/>
        </w:rPr>
        <w:t>uteri</w:t>
      </w:r>
      <w:proofErr w:type="spellEnd"/>
      <w:r w:rsidRPr="00494FD0">
        <w:rPr>
          <w:rFonts w:cstheme="minorHAnsi"/>
          <w:sz w:val="20"/>
          <w:szCs w:val="20"/>
        </w:rPr>
        <w:t>, die ik nog slechts eenmaal bij ene onderwijzeres aangetroffen heb.</w:t>
      </w:r>
    </w:p>
    <w:p w14:paraId="2F027351" w14:textId="0704B419" w:rsidR="00A1558C" w:rsidRPr="00494FD0" w:rsidRDefault="00A1558C" w:rsidP="008C4ABA">
      <w:pPr>
        <w:pStyle w:val="Geenafstand"/>
        <w:rPr>
          <w:rFonts w:cstheme="minorHAnsi"/>
          <w:sz w:val="20"/>
          <w:szCs w:val="20"/>
        </w:rPr>
      </w:pPr>
      <w:r w:rsidRPr="00494FD0">
        <w:rPr>
          <w:rFonts w:cstheme="minorHAnsi"/>
          <w:sz w:val="20"/>
          <w:szCs w:val="20"/>
        </w:rPr>
        <w:t>1323. V. Het waren jonge meisjes, zodat zij waarschijnlijk het vak hebben moeten verlaten?</w:t>
      </w:r>
    </w:p>
    <w:p w14:paraId="0C0EC491" w14:textId="77777777" w:rsidR="00A1558C" w:rsidRPr="00494FD0" w:rsidRDefault="00A1558C" w:rsidP="008C4ABA">
      <w:pPr>
        <w:pStyle w:val="Geenafstand"/>
        <w:rPr>
          <w:rFonts w:cstheme="minorHAnsi"/>
          <w:sz w:val="20"/>
          <w:szCs w:val="20"/>
        </w:rPr>
      </w:pPr>
      <w:r w:rsidRPr="00494FD0">
        <w:rPr>
          <w:rFonts w:cstheme="minorHAnsi"/>
          <w:sz w:val="20"/>
          <w:szCs w:val="20"/>
        </w:rPr>
        <w:t>A. Neen, zij kunnen wel doorgaan, hoewel zeer bezwaarlijk.</w:t>
      </w:r>
    </w:p>
    <w:p w14:paraId="302881D4" w14:textId="33FDA7AD" w:rsidR="00A1558C" w:rsidRPr="00494FD0" w:rsidRDefault="00A1558C" w:rsidP="008C4ABA">
      <w:pPr>
        <w:pStyle w:val="Geenafstand"/>
        <w:rPr>
          <w:rFonts w:cstheme="minorHAnsi"/>
          <w:sz w:val="20"/>
          <w:szCs w:val="20"/>
        </w:rPr>
      </w:pPr>
      <w:r w:rsidRPr="00494FD0">
        <w:rPr>
          <w:rFonts w:cstheme="minorHAnsi"/>
          <w:sz w:val="20"/>
          <w:szCs w:val="20"/>
        </w:rPr>
        <w:t xml:space="preserve">1324. V. Hebt ge nog iets, dat ge ons </w:t>
      </w:r>
      <w:proofErr w:type="spellStart"/>
      <w:r w:rsidRPr="00494FD0">
        <w:rPr>
          <w:rFonts w:cstheme="minorHAnsi"/>
          <w:sz w:val="20"/>
          <w:szCs w:val="20"/>
        </w:rPr>
        <w:t>zoudt</w:t>
      </w:r>
      <w:proofErr w:type="spellEnd"/>
      <w:r w:rsidRPr="00494FD0">
        <w:rPr>
          <w:rFonts w:cstheme="minorHAnsi"/>
          <w:sz w:val="20"/>
          <w:szCs w:val="20"/>
        </w:rPr>
        <w:t xml:space="preserve"> willen zeggen? Wij willen het gaarne van u horen.</w:t>
      </w:r>
    </w:p>
    <w:p w14:paraId="1D0971BE" w14:textId="6720151C" w:rsidR="00A1558C" w:rsidRPr="00494FD0" w:rsidRDefault="00A1558C" w:rsidP="008C4ABA">
      <w:pPr>
        <w:pStyle w:val="Geenafstand"/>
        <w:rPr>
          <w:rFonts w:cstheme="minorHAnsi"/>
          <w:sz w:val="20"/>
          <w:szCs w:val="20"/>
        </w:rPr>
      </w:pPr>
      <w:r w:rsidRPr="00494FD0">
        <w:rPr>
          <w:rFonts w:cstheme="minorHAnsi"/>
          <w:sz w:val="20"/>
          <w:szCs w:val="20"/>
        </w:rPr>
        <w:t>A. Ik heb niets meer mede te delen.</w:t>
      </w:r>
    </w:p>
    <w:p w14:paraId="0E5D43B1" w14:textId="77777777" w:rsidR="00A1558C" w:rsidRPr="00494FD0" w:rsidRDefault="00A1558C" w:rsidP="008C4ABA">
      <w:pPr>
        <w:pStyle w:val="Geenafstand"/>
        <w:rPr>
          <w:rFonts w:cstheme="minorHAnsi"/>
          <w:sz w:val="20"/>
          <w:szCs w:val="20"/>
        </w:rPr>
      </w:pPr>
      <w:r w:rsidRPr="00494FD0">
        <w:rPr>
          <w:rFonts w:cstheme="minorHAnsi"/>
          <w:sz w:val="20"/>
          <w:szCs w:val="20"/>
        </w:rPr>
        <w:t>1326. V. Dan danken wij u vriendelijk voor uwe mededeeling.</w:t>
      </w:r>
    </w:p>
    <w:p w14:paraId="01BD0160" w14:textId="2AFAA396" w:rsidR="00A1558C" w:rsidRDefault="00A1558C" w:rsidP="008C4ABA">
      <w:pPr>
        <w:pStyle w:val="Geenafstand"/>
        <w:rPr>
          <w:rFonts w:cstheme="minorHAnsi"/>
          <w:sz w:val="20"/>
          <w:szCs w:val="20"/>
        </w:rPr>
      </w:pPr>
      <w:r w:rsidRPr="00494FD0">
        <w:rPr>
          <w:rFonts w:cstheme="minorHAnsi"/>
          <w:sz w:val="20"/>
          <w:szCs w:val="20"/>
        </w:rPr>
        <w:t>Dr. A.H. JACOBS</w:t>
      </w:r>
    </w:p>
    <w:p w14:paraId="131E07C2" w14:textId="77777777" w:rsidR="00A1558C" w:rsidRDefault="00A1558C" w:rsidP="008C4ABA">
      <w:pPr>
        <w:pStyle w:val="Geenafstand"/>
        <w:rPr>
          <w:rFonts w:cstheme="minorHAnsi"/>
          <w:sz w:val="20"/>
          <w:szCs w:val="20"/>
        </w:rPr>
        <w:sectPr w:rsidR="00A1558C" w:rsidSect="00547B13">
          <w:type w:val="continuous"/>
          <w:pgSz w:w="11906" w:h="16838"/>
          <w:pgMar w:top="1417" w:right="1417" w:bottom="1417" w:left="1417" w:header="708" w:footer="708" w:gutter="0"/>
          <w:cols w:num="2" w:space="708"/>
          <w:docGrid w:linePitch="360"/>
        </w:sectPr>
      </w:pPr>
    </w:p>
    <w:p w14:paraId="4C2061A1" w14:textId="77777777" w:rsidR="00A1558C" w:rsidRDefault="00A1558C" w:rsidP="008C4ABA">
      <w:pPr>
        <w:pStyle w:val="Geenafstand"/>
        <w:rPr>
          <w:rFonts w:cstheme="minorHAnsi"/>
          <w:sz w:val="20"/>
          <w:szCs w:val="20"/>
        </w:rPr>
      </w:pPr>
    </w:p>
    <w:p w14:paraId="039E814F" w14:textId="77777777" w:rsidR="00A1558C" w:rsidRDefault="00A1558C" w:rsidP="008C4ABA">
      <w:pPr>
        <w:pStyle w:val="Geenafstand"/>
        <w:rPr>
          <w:rFonts w:cstheme="minorHAnsi"/>
          <w:sz w:val="20"/>
          <w:szCs w:val="20"/>
        </w:rPr>
      </w:pPr>
    </w:p>
    <w:p w14:paraId="5AA157FF" w14:textId="69D304DB" w:rsidR="00A1558C" w:rsidRPr="00293AAD" w:rsidRDefault="00A1558C" w:rsidP="00E47142">
      <w:pPr>
        <w:pStyle w:val="Geenafstand"/>
        <w:rPr>
          <w:rFonts w:cstheme="minorHAnsi"/>
          <w:sz w:val="20"/>
          <w:szCs w:val="20"/>
        </w:rPr>
      </w:pPr>
      <w:r w:rsidRPr="00293AAD">
        <w:rPr>
          <w:rFonts w:cstheme="minorHAnsi"/>
          <w:b/>
          <w:bCs/>
          <w:sz w:val="20"/>
          <w:szCs w:val="20"/>
        </w:rPr>
        <w:t>Verklarende woordenlijst:</w:t>
      </w:r>
      <w:r>
        <w:rPr>
          <w:rFonts w:cstheme="minorHAnsi"/>
          <w:sz w:val="20"/>
          <w:szCs w:val="20"/>
        </w:rPr>
        <w:t xml:space="preserve"> laboreren = lijden; </w:t>
      </w:r>
      <w:proofErr w:type="spellStart"/>
      <w:r>
        <w:rPr>
          <w:rFonts w:cstheme="minorHAnsi"/>
          <w:sz w:val="20"/>
          <w:szCs w:val="20"/>
        </w:rPr>
        <w:t>cacheeren</w:t>
      </w:r>
      <w:proofErr w:type="spellEnd"/>
      <w:r>
        <w:rPr>
          <w:rFonts w:cstheme="minorHAnsi"/>
          <w:sz w:val="20"/>
          <w:szCs w:val="20"/>
        </w:rPr>
        <w:t xml:space="preserve"> = verbergen; </w:t>
      </w:r>
      <w:proofErr w:type="spellStart"/>
      <w:r>
        <w:rPr>
          <w:rFonts w:cstheme="minorHAnsi"/>
          <w:sz w:val="20"/>
          <w:szCs w:val="20"/>
        </w:rPr>
        <w:t>profuse</w:t>
      </w:r>
      <w:proofErr w:type="spellEnd"/>
      <w:r>
        <w:rPr>
          <w:rFonts w:cstheme="minorHAnsi"/>
          <w:sz w:val="20"/>
          <w:szCs w:val="20"/>
        </w:rPr>
        <w:t xml:space="preserve">=overdadige; </w:t>
      </w:r>
      <w:proofErr w:type="spellStart"/>
      <w:r>
        <w:rPr>
          <w:rFonts w:cstheme="minorHAnsi"/>
          <w:sz w:val="20"/>
          <w:szCs w:val="20"/>
        </w:rPr>
        <w:t>prolapsus</w:t>
      </w:r>
      <w:proofErr w:type="spellEnd"/>
      <w:r>
        <w:rPr>
          <w:rFonts w:cstheme="minorHAnsi"/>
          <w:sz w:val="20"/>
          <w:szCs w:val="20"/>
        </w:rPr>
        <w:t xml:space="preserve"> </w:t>
      </w:r>
      <w:proofErr w:type="spellStart"/>
      <w:r>
        <w:rPr>
          <w:rFonts w:cstheme="minorHAnsi"/>
          <w:sz w:val="20"/>
          <w:szCs w:val="20"/>
        </w:rPr>
        <w:t>uteri</w:t>
      </w:r>
      <w:proofErr w:type="spellEnd"/>
      <w:r>
        <w:rPr>
          <w:rFonts w:cstheme="minorHAnsi"/>
          <w:sz w:val="20"/>
          <w:szCs w:val="20"/>
        </w:rPr>
        <w:t xml:space="preserve"> = verzakking van de bekkenbodem</w:t>
      </w:r>
    </w:p>
    <w:p w14:paraId="243B6DA7" w14:textId="77777777" w:rsidR="00A1558C" w:rsidRDefault="00A1558C" w:rsidP="00E47142">
      <w:pPr>
        <w:pStyle w:val="Geenafstand"/>
        <w:rPr>
          <w:rFonts w:cstheme="minorHAnsi"/>
          <w:b/>
          <w:bCs/>
          <w:sz w:val="24"/>
          <w:szCs w:val="24"/>
        </w:rPr>
      </w:pPr>
    </w:p>
    <w:p w14:paraId="217854C0" w14:textId="2013D18F" w:rsidR="00A1558C" w:rsidRPr="00FC634B" w:rsidRDefault="00A1558C" w:rsidP="00974546">
      <w:pPr>
        <w:pStyle w:val="Geenafstand"/>
        <w:numPr>
          <w:ilvl w:val="0"/>
          <w:numId w:val="23"/>
        </w:numPr>
        <w:rPr>
          <w:rFonts w:cstheme="minorHAnsi"/>
          <w:b/>
          <w:bCs/>
          <w:sz w:val="24"/>
          <w:szCs w:val="24"/>
        </w:rPr>
      </w:pPr>
      <w:r w:rsidRPr="00FC634B">
        <w:rPr>
          <w:rFonts w:cstheme="minorHAnsi"/>
          <w:b/>
          <w:bCs/>
          <w:sz w:val="24"/>
          <w:szCs w:val="24"/>
        </w:rPr>
        <w:t>Vragen: gebruik bron 2.</w:t>
      </w:r>
    </w:p>
    <w:p w14:paraId="163B1B65" w14:textId="2BCF520B" w:rsidR="00A1558C" w:rsidRDefault="00A1558C" w:rsidP="00E47142">
      <w:pPr>
        <w:pStyle w:val="Geenafstand"/>
        <w:numPr>
          <w:ilvl w:val="0"/>
          <w:numId w:val="7"/>
        </w:numPr>
        <w:rPr>
          <w:rFonts w:cstheme="minorHAnsi"/>
        </w:rPr>
      </w:pPr>
      <w:r>
        <w:rPr>
          <w:rFonts w:cstheme="minorHAnsi"/>
        </w:rPr>
        <w:t xml:space="preserve">Leg met fragmenten uit de bron uit waarom Aletta Jacobs door de leden van de Parlementaire enquête toch uitgenodigd werd. </w:t>
      </w:r>
    </w:p>
    <w:p w14:paraId="09BF1960" w14:textId="77777777" w:rsidR="001C0A19" w:rsidRDefault="001C0A19" w:rsidP="001C0A19">
      <w:pPr>
        <w:pStyle w:val="Geenafstand"/>
        <w:ind w:left="360"/>
        <w:rPr>
          <w:rFonts w:cstheme="minorHAnsi"/>
        </w:rPr>
      </w:pPr>
    </w:p>
    <w:p w14:paraId="2D3845E7" w14:textId="77777777" w:rsidR="009419FE" w:rsidRDefault="009419FE" w:rsidP="001C0A19">
      <w:pPr>
        <w:pStyle w:val="Geenafstand"/>
        <w:ind w:left="360"/>
        <w:rPr>
          <w:rFonts w:cstheme="minorHAnsi"/>
        </w:rPr>
      </w:pPr>
    </w:p>
    <w:p w14:paraId="5BE8D68C" w14:textId="77777777" w:rsidR="001C0A19" w:rsidRDefault="001C0A19" w:rsidP="001C0A19">
      <w:pPr>
        <w:pStyle w:val="Geenafstand"/>
        <w:ind w:left="360"/>
        <w:rPr>
          <w:rFonts w:cstheme="minorHAnsi"/>
        </w:rPr>
      </w:pPr>
    </w:p>
    <w:p w14:paraId="39413CF7" w14:textId="77777777" w:rsidR="001C0A19" w:rsidRDefault="001C0A19" w:rsidP="001C0A19">
      <w:pPr>
        <w:pStyle w:val="Geenafstand"/>
        <w:ind w:left="360"/>
        <w:rPr>
          <w:rFonts w:cstheme="minorHAnsi"/>
        </w:rPr>
      </w:pPr>
    </w:p>
    <w:p w14:paraId="44139D67" w14:textId="77777777" w:rsidR="001C0A19" w:rsidRDefault="001C0A19" w:rsidP="001C0A19">
      <w:pPr>
        <w:pStyle w:val="Geenafstand"/>
        <w:ind w:left="360"/>
        <w:rPr>
          <w:rFonts w:cstheme="minorHAnsi"/>
        </w:rPr>
      </w:pPr>
    </w:p>
    <w:p w14:paraId="0E5E2161" w14:textId="3AD55187" w:rsidR="001C0A19" w:rsidRDefault="00A1558C" w:rsidP="001C0A19">
      <w:pPr>
        <w:pStyle w:val="Geenafstand"/>
        <w:numPr>
          <w:ilvl w:val="0"/>
          <w:numId w:val="7"/>
        </w:numPr>
        <w:rPr>
          <w:rFonts w:cstheme="minorHAnsi"/>
        </w:rPr>
      </w:pPr>
      <w:r>
        <w:rPr>
          <w:rFonts w:cstheme="minorHAnsi"/>
        </w:rPr>
        <w:t>Omschrijf de werkomstandigheden van winkelmeisjes op basis van de informatie di</w:t>
      </w:r>
      <w:r w:rsidR="00974546">
        <w:rPr>
          <w:rFonts w:cstheme="minorHAnsi"/>
        </w:rPr>
        <w:t>e</w:t>
      </w:r>
      <w:r>
        <w:rPr>
          <w:rFonts w:cstheme="minorHAnsi"/>
        </w:rPr>
        <w:t xml:space="preserve"> Aletta Jacobs verstrekte.</w:t>
      </w:r>
    </w:p>
    <w:p w14:paraId="43E5C49E" w14:textId="77777777" w:rsidR="001C0A19" w:rsidRDefault="001C0A19" w:rsidP="001C0A19">
      <w:pPr>
        <w:pStyle w:val="Geenafstand"/>
        <w:ind w:left="360"/>
        <w:rPr>
          <w:rFonts w:cstheme="minorHAnsi"/>
        </w:rPr>
      </w:pPr>
    </w:p>
    <w:p w14:paraId="41E2851F" w14:textId="77777777" w:rsidR="009419FE" w:rsidRDefault="009419FE" w:rsidP="001C0A19">
      <w:pPr>
        <w:pStyle w:val="Geenafstand"/>
        <w:ind w:left="360"/>
        <w:rPr>
          <w:rFonts w:cstheme="minorHAnsi"/>
        </w:rPr>
      </w:pPr>
    </w:p>
    <w:p w14:paraId="0EA59A2D" w14:textId="77777777" w:rsidR="001C0A19" w:rsidRDefault="001C0A19" w:rsidP="001C0A19">
      <w:pPr>
        <w:pStyle w:val="Geenafstand"/>
        <w:ind w:left="360"/>
        <w:rPr>
          <w:rFonts w:cstheme="minorHAnsi"/>
        </w:rPr>
      </w:pPr>
    </w:p>
    <w:p w14:paraId="7B13DA55" w14:textId="77777777" w:rsidR="001C0A19" w:rsidRDefault="001C0A19" w:rsidP="001C0A19">
      <w:pPr>
        <w:pStyle w:val="Geenafstand"/>
        <w:ind w:left="360"/>
        <w:rPr>
          <w:rFonts w:cstheme="minorHAnsi"/>
        </w:rPr>
      </w:pPr>
    </w:p>
    <w:p w14:paraId="34BB0FFE" w14:textId="77777777" w:rsidR="001C0A19" w:rsidRPr="001C0A19" w:rsidRDefault="001C0A19" w:rsidP="001C0A19">
      <w:pPr>
        <w:pStyle w:val="Geenafstand"/>
        <w:ind w:left="360"/>
        <w:rPr>
          <w:rFonts w:cstheme="minorHAnsi"/>
        </w:rPr>
      </w:pPr>
    </w:p>
    <w:p w14:paraId="72C74189" w14:textId="7538434A" w:rsidR="00A1558C" w:rsidRDefault="00A1558C" w:rsidP="00E47142">
      <w:pPr>
        <w:pStyle w:val="Geenafstand"/>
        <w:numPr>
          <w:ilvl w:val="0"/>
          <w:numId w:val="7"/>
        </w:numPr>
        <w:rPr>
          <w:rFonts w:cstheme="minorHAnsi"/>
        </w:rPr>
      </w:pPr>
      <w:r>
        <w:rPr>
          <w:rFonts w:cstheme="minorHAnsi"/>
        </w:rPr>
        <w:t>Geef aan welke concrete negatieve gevolgen de winkelmeisjes ervoeren.</w:t>
      </w:r>
    </w:p>
    <w:p w14:paraId="4BAEAF61" w14:textId="77777777" w:rsidR="001C0A19" w:rsidRDefault="001C0A19" w:rsidP="001C0A19">
      <w:pPr>
        <w:pStyle w:val="Geenafstand"/>
        <w:ind w:left="360"/>
        <w:rPr>
          <w:rFonts w:cstheme="minorHAnsi"/>
        </w:rPr>
      </w:pPr>
    </w:p>
    <w:p w14:paraId="080C1B52" w14:textId="77777777" w:rsidR="009419FE" w:rsidRDefault="009419FE" w:rsidP="001C0A19">
      <w:pPr>
        <w:pStyle w:val="Geenafstand"/>
        <w:ind w:left="360"/>
        <w:rPr>
          <w:rFonts w:cstheme="minorHAnsi"/>
        </w:rPr>
      </w:pPr>
    </w:p>
    <w:p w14:paraId="476DCB4E" w14:textId="77777777" w:rsidR="001C0A19" w:rsidRDefault="001C0A19" w:rsidP="001C0A19">
      <w:pPr>
        <w:pStyle w:val="Geenafstand"/>
        <w:ind w:left="360"/>
        <w:rPr>
          <w:rFonts w:cstheme="minorHAnsi"/>
        </w:rPr>
      </w:pPr>
    </w:p>
    <w:p w14:paraId="327E5EA6" w14:textId="77777777" w:rsidR="001C0A19" w:rsidRDefault="001C0A19" w:rsidP="001C0A19">
      <w:pPr>
        <w:pStyle w:val="Geenafstand"/>
        <w:ind w:left="360"/>
        <w:rPr>
          <w:rFonts w:cstheme="minorHAnsi"/>
        </w:rPr>
      </w:pPr>
    </w:p>
    <w:p w14:paraId="2094048F" w14:textId="77777777" w:rsidR="001C0A19" w:rsidRDefault="001C0A19" w:rsidP="001C0A19">
      <w:pPr>
        <w:pStyle w:val="Geenafstand"/>
        <w:ind w:left="360"/>
        <w:rPr>
          <w:rFonts w:cstheme="minorHAnsi"/>
        </w:rPr>
      </w:pPr>
    </w:p>
    <w:p w14:paraId="29F2B0F9" w14:textId="0A7A6566" w:rsidR="00A1558C" w:rsidRDefault="00A1558C" w:rsidP="00E47142">
      <w:pPr>
        <w:pStyle w:val="Geenafstand"/>
        <w:numPr>
          <w:ilvl w:val="0"/>
          <w:numId w:val="7"/>
        </w:numPr>
        <w:rPr>
          <w:rFonts w:cstheme="minorHAnsi"/>
        </w:rPr>
      </w:pPr>
      <w:r>
        <w:rPr>
          <w:rFonts w:cstheme="minorHAnsi"/>
        </w:rPr>
        <w:t>Aletta Jacobs heeft niet alleen kritiek op de werkomstandigheden van de winkelmeisjes, ze draagt ook een oplossing aan. Geef aan welke.</w:t>
      </w:r>
    </w:p>
    <w:p w14:paraId="3079D1B1" w14:textId="77777777" w:rsidR="001C0A19" w:rsidRDefault="001C0A19" w:rsidP="001C0A19">
      <w:pPr>
        <w:pStyle w:val="Geenafstand"/>
        <w:ind w:left="360"/>
        <w:rPr>
          <w:rFonts w:cstheme="minorHAnsi"/>
        </w:rPr>
      </w:pPr>
    </w:p>
    <w:p w14:paraId="0DB64F10" w14:textId="77777777" w:rsidR="009419FE" w:rsidRDefault="009419FE" w:rsidP="001C0A19">
      <w:pPr>
        <w:pStyle w:val="Geenafstand"/>
        <w:ind w:left="360"/>
        <w:rPr>
          <w:rFonts w:cstheme="minorHAnsi"/>
        </w:rPr>
      </w:pPr>
    </w:p>
    <w:p w14:paraId="3B61D47B" w14:textId="77777777" w:rsidR="001C0A19" w:rsidRDefault="001C0A19" w:rsidP="001C0A19">
      <w:pPr>
        <w:pStyle w:val="Geenafstand"/>
        <w:ind w:left="360"/>
        <w:rPr>
          <w:rFonts w:cstheme="minorHAnsi"/>
        </w:rPr>
      </w:pPr>
    </w:p>
    <w:p w14:paraId="3180BD80" w14:textId="77777777" w:rsidR="001C0A19" w:rsidRDefault="001C0A19" w:rsidP="001C0A19">
      <w:pPr>
        <w:pStyle w:val="Geenafstand"/>
        <w:ind w:left="360"/>
        <w:rPr>
          <w:rFonts w:cstheme="minorHAnsi"/>
        </w:rPr>
      </w:pPr>
    </w:p>
    <w:p w14:paraId="61A16BE6" w14:textId="7FF295F9" w:rsidR="00A1558C" w:rsidRDefault="00A1558C" w:rsidP="00E47142">
      <w:pPr>
        <w:pStyle w:val="Geenafstand"/>
        <w:numPr>
          <w:ilvl w:val="0"/>
          <w:numId w:val="7"/>
        </w:numPr>
        <w:rPr>
          <w:rFonts w:cstheme="minorHAnsi"/>
        </w:rPr>
      </w:pPr>
      <w:r>
        <w:rPr>
          <w:rFonts w:cstheme="minorHAnsi"/>
        </w:rPr>
        <w:t>Leg uit welke argumenten ze gebruikt om haar oplossing te ondersteunen.</w:t>
      </w:r>
    </w:p>
    <w:p w14:paraId="415F67E8" w14:textId="77777777" w:rsidR="001C0A19" w:rsidRDefault="001C0A19" w:rsidP="001C0A19">
      <w:pPr>
        <w:pStyle w:val="Geenafstand"/>
        <w:ind w:left="360"/>
        <w:rPr>
          <w:rFonts w:cstheme="minorHAnsi"/>
        </w:rPr>
      </w:pPr>
    </w:p>
    <w:p w14:paraId="79DDEEC5" w14:textId="77777777" w:rsidR="009419FE" w:rsidRDefault="009419FE" w:rsidP="001C0A19">
      <w:pPr>
        <w:pStyle w:val="Geenafstand"/>
        <w:ind w:left="360"/>
        <w:rPr>
          <w:rFonts w:cstheme="minorHAnsi"/>
        </w:rPr>
      </w:pPr>
    </w:p>
    <w:p w14:paraId="25E7BCEA" w14:textId="77777777" w:rsidR="001C0A19" w:rsidRDefault="001C0A19" w:rsidP="001C0A19">
      <w:pPr>
        <w:pStyle w:val="Geenafstand"/>
        <w:ind w:left="360"/>
        <w:rPr>
          <w:rFonts w:cstheme="minorHAnsi"/>
        </w:rPr>
      </w:pPr>
    </w:p>
    <w:p w14:paraId="2CB6D2DD" w14:textId="77777777" w:rsidR="00A1558C" w:rsidRDefault="00A1558C" w:rsidP="00D4058F">
      <w:pPr>
        <w:pStyle w:val="Geenafstand"/>
        <w:rPr>
          <w:rFonts w:cstheme="minorHAnsi"/>
        </w:rPr>
      </w:pPr>
    </w:p>
    <w:p w14:paraId="23C68590" w14:textId="77777777" w:rsidR="001C0A19" w:rsidRDefault="001C0A19" w:rsidP="00D4058F">
      <w:pPr>
        <w:pStyle w:val="Geenafstand"/>
        <w:rPr>
          <w:rFonts w:cstheme="minorHAnsi"/>
        </w:rPr>
      </w:pPr>
    </w:p>
    <w:p w14:paraId="4FBB3DC0" w14:textId="50BDC20F" w:rsidR="00A1558C" w:rsidRDefault="00A1558C" w:rsidP="00D4058F">
      <w:r w:rsidRPr="00FC634B">
        <w:rPr>
          <w:b/>
          <w:bCs/>
          <w:sz w:val="24"/>
          <w:szCs w:val="24"/>
        </w:rPr>
        <w:lastRenderedPageBreak/>
        <w:t>Bron 3:</w:t>
      </w:r>
      <w:r>
        <w:t xml:space="preserve"> In haar autobiografie, </w:t>
      </w:r>
      <w:r w:rsidRPr="00293AAD">
        <w:rPr>
          <w:i/>
          <w:iCs/>
        </w:rPr>
        <w:t>Herinneringen</w:t>
      </w:r>
      <w:r>
        <w:t>, dat in 1924 gepubliceerd werd, schrijft Aletta op pagina 118 het volgende:</w:t>
      </w:r>
    </w:p>
    <w:p w14:paraId="7AFC87A5" w14:textId="7E58BC9A" w:rsidR="00A1558C" w:rsidRDefault="00A1558C" w:rsidP="00D4058F">
      <w:r>
        <w:t xml:space="preserve">(…) Ik meende dat het op mijn weg lag deze werkgevers de ogen te openen en ik twijfelde geen ogenblik aan het succes. Hoezeer had ik mij daarin vergist! Toen ik enige middagen achtereen chefs van grote zaken ging opzoeken om de belangen der winkeljuffrouwen te bepleiten, toen ik de heren trachtte uit te leggen waarom het lichaam niet tegen het urenlange staan bestand is, vond ik slechts bij hoge uitzondering gerede oren. Verreweg de meeste zakenmensen opperden allerlei bezwaren tegen de wijze waarop ik dit euvel wilde bestrijden. Zoveel dom vooroordeel, zoveel tegenstand, voortspruitend uit eigenbelang van het allerminste allooi, kreeg ik te horen, dat ik begreep op die manier mijn doel niet te zullen bereiken. Dan maar een anderen weg ingeslagen en de aandacht der overheid op dit euvel gevestigd. </w:t>
      </w:r>
    </w:p>
    <w:p w14:paraId="1A191234" w14:textId="77777777" w:rsidR="00A1558C" w:rsidRDefault="00A1558C" w:rsidP="00D4058F"/>
    <w:p w14:paraId="55658F17" w14:textId="52D6E224" w:rsidR="00A1558C" w:rsidRPr="00974546" w:rsidRDefault="00A1558C" w:rsidP="00974546">
      <w:pPr>
        <w:pStyle w:val="Lijstalinea"/>
        <w:numPr>
          <w:ilvl w:val="0"/>
          <w:numId w:val="23"/>
        </w:numPr>
        <w:rPr>
          <w:b/>
          <w:bCs/>
          <w:sz w:val="24"/>
          <w:szCs w:val="24"/>
        </w:rPr>
      </w:pPr>
      <w:r w:rsidRPr="00974546">
        <w:rPr>
          <w:b/>
          <w:bCs/>
          <w:sz w:val="24"/>
          <w:szCs w:val="24"/>
        </w:rPr>
        <w:t>Vragen: gebruik bron 2 en bron 3.</w:t>
      </w:r>
    </w:p>
    <w:p w14:paraId="6CBDB2D9" w14:textId="08CD56A3" w:rsidR="00A1558C" w:rsidRDefault="00A1558C" w:rsidP="00974546">
      <w:pPr>
        <w:pStyle w:val="Lijstalinea"/>
        <w:numPr>
          <w:ilvl w:val="0"/>
          <w:numId w:val="19"/>
        </w:numPr>
      </w:pPr>
      <w:r>
        <w:t>Geef aan welke overeenkomsten en verschillen er zijn tussen beide bronnen. Verklaar je bevindingen.</w:t>
      </w:r>
    </w:p>
    <w:p w14:paraId="2DE38260" w14:textId="77777777" w:rsidR="00A67215" w:rsidRDefault="00A67215" w:rsidP="00A67215">
      <w:pPr>
        <w:ind w:left="360"/>
      </w:pPr>
    </w:p>
    <w:p w14:paraId="79EC6F08" w14:textId="77777777" w:rsidR="00A67215" w:rsidRDefault="00A67215" w:rsidP="00A67215">
      <w:pPr>
        <w:ind w:left="360"/>
      </w:pPr>
    </w:p>
    <w:p w14:paraId="227EC7A6" w14:textId="77777777" w:rsidR="00A67215" w:rsidRDefault="00A67215" w:rsidP="00A67215">
      <w:pPr>
        <w:ind w:left="360"/>
      </w:pPr>
    </w:p>
    <w:p w14:paraId="345A61D8" w14:textId="77777777" w:rsidR="00A67215" w:rsidRDefault="00A67215" w:rsidP="00A67215">
      <w:pPr>
        <w:ind w:left="360"/>
      </w:pPr>
    </w:p>
    <w:p w14:paraId="642FABF5" w14:textId="77777777" w:rsidR="00A67215" w:rsidRDefault="00A67215" w:rsidP="00A67215">
      <w:pPr>
        <w:ind w:left="360"/>
      </w:pPr>
    </w:p>
    <w:p w14:paraId="28C98A91" w14:textId="79CE8AAD" w:rsidR="00A1558C" w:rsidRDefault="00A1558C" w:rsidP="00974546">
      <w:pPr>
        <w:pStyle w:val="Lijstalinea"/>
        <w:numPr>
          <w:ilvl w:val="0"/>
          <w:numId w:val="19"/>
        </w:numPr>
      </w:pPr>
      <w:r>
        <w:t xml:space="preserve">Leg uit of beide bronnen waardevol zijn </w:t>
      </w:r>
      <w:bookmarkStart w:id="2" w:name="_Hlk177901069"/>
      <w:r>
        <w:t>als je onderzoek doet naar het werk van winkelbedienden in Amsterdam aan het einde van de negentiende eeuw</w:t>
      </w:r>
      <w:bookmarkEnd w:id="2"/>
      <w:r>
        <w:t>.</w:t>
      </w:r>
    </w:p>
    <w:p w14:paraId="67F169E7" w14:textId="77777777" w:rsidR="00A67215" w:rsidRDefault="00A67215" w:rsidP="00A67215">
      <w:pPr>
        <w:ind w:left="360"/>
      </w:pPr>
    </w:p>
    <w:p w14:paraId="60BAE3DB" w14:textId="77777777" w:rsidR="00420230" w:rsidRDefault="00420230" w:rsidP="00A67215">
      <w:pPr>
        <w:ind w:left="360"/>
      </w:pPr>
    </w:p>
    <w:p w14:paraId="374D5730" w14:textId="77777777" w:rsidR="00A67215" w:rsidRDefault="00A67215" w:rsidP="00A67215">
      <w:pPr>
        <w:ind w:left="360"/>
      </w:pPr>
    </w:p>
    <w:p w14:paraId="5A6E5286" w14:textId="77777777" w:rsidR="00A67215" w:rsidRDefault="00A67215" w:rsidP="00A67215">
      <w:pPr>
        <w:ind w:left="360"/>
      </w:pPr>
    </w:p>
    <w:p w14:paraId="550645A1" w14:textId="77777777" w:rsidR="00A67215" w:rsidRDefault="00A67215" w:rsidP="00A67215">
      <w:pPr>
        <w:ind w:left="360"/>
      </w:pPr>
    </w:p>
    <w:p w14:paraId="1F605AC6" w14:textId="77777777" w:rsidR="00A1558C" w:rsidRDefault="00A1558C" w:rsidP="00E53A8D"/>
    <w:p w14:paraId="222A86D4" w14:textId="6CAA0927" w:rsidR="00A1558C" w:rsidRDefault="00A1558C" w:rsidP="00E53A8D">
      <w:r>
        <w:t>Op 1 januari 1890 nam het Parlement de Arbeidswet aan, met als doel het tegengaan van overmatig en gevaarlijk werk door jonge mannen en vrouwen. Kort daarna werd het werk van de enquêtecommissie het onderzoek naar de werkomstandigheden van de arbeidsklasse hervat. De nieuwe staatscommissie onderzocht ook de relatie tussen werkgevers en arbeiders</w:t>
      </w:r>
      <w:r w:rsidR="00974546">
        <w:t>.</w:t>
      </w:r>
    </w:p>
    <w:p w14:paraId="3209EB42" w14:textId="77777777" w:rsidR="00A1558C" w:rsidRDefault="00A1558C" w:rsidP="00E53A8D"/>
    <w:p w14:paraId="73D5F76A" w14:textId="0D3E81E5" w:rsidR="00A1558C" w:rsidRDefault="00A1558C" w:rsidP="00E53A8D">
      <w:r w:rsidRPr="00FC634B">
        <w:rPr>
          <w:b/>
          <w:bCs/>
          <w:sz w:val="24"/>
          <w:szCs w:val="24"/>
        </w:rPr>
        <w:t>Bron 4:</w:t>
      </w:r>
      <w:r>
        <w:t xml:space="preserve"> Mina Kok 18 jaar en Rebecca van Amerongen 20 jaar, zijn allebei werkzaam als winkelmeisjes in Amsterdam. Ze worden door de Arbeidscommissie verhoord, respectievelijk op 15 en 19 oktober 1891</w:t>
      </w:r>
      <w:r>
        <w:rPr>
          <w:rStyle w:val="Voetnootmarkering"/>
        </w:rPr>
        <w:footnoteReference w:id="5"/>
      </w:r>
      <w:r>
        <w:t xml:space="preserve">. </w:t>
      </w:r>
    </w:p>
    <w:p w14:paraId="67CAB9C4" w14:textId="77777777" w:rsidR="00A1558C" w:rsidRDefault="00A1558C" w:rsidP="00E53A8D"/>
    <w:p w14:paraId="52C520F6" w14:textId="60102E3D" w:rsidR="00A1558C" w:rsidRDefault="00A1558C" w:rsidP="00E53A8D">
      <w:r>
        <w:t xml:space="preserve">Mina Kok werkt bij de winkel van de heer </w:t>
      </w:r>
      <w:proofErr w:type="spellStart"/>
      <w:r>
        <w:t>Swaap</w:t>
      </w:r>
      <w:proofErr w:type="spellEnd"/>
      <w:r>
        <w:t>, waar luxe en huishoudelijke producten worden verkocht. Ze vertelt het volgende:</w:t>
      </w:r>
    </w:p>
    <w:p w14:paraId="6950BF05" w14:textId="77777777" w:rsidR="00A1558C" w:rsidRDefault="00A1558C" w:rsidP="00E53A8D"/>
    <w:p w14:paraId="6214616D" w14:textId="1E468BDC" w:rsidR="00A1558C" w:rsidRDefault="00A1558C" w:rsidP="00E53A8D">
      <w:r w:rsidRPr="00293AAD">
        <w:rPr>
          <w:i/>
          <w:iCs/>
        </w:rPr>
        <w:t xml:space="preserve">Zijn er geen uren van de dag waarop het niet druk is wat de klanten aangaat en er niet te werken is, </w:t>
      </w:r>
      <w:r w:rsidRPr="00067BA6">
        <w:rPr>
          <w:i/>
          <w:iCs/>
        </w:rPr>
        <w:t>zodat</w:t>
      </w:r>
      <w:r w:rsidRPr="00293AAD">
        <w:rPr>
          <w:i/>
          <w:iCs/>
        </w:rPr>
        <w:t xml:space="preserve"> gij u wat kunt verpozen?</w:t>
      </w:r>
    </w:p>
    <w:p w14:paraId="1E345D2D" w14:textId="77777777" w:rsidR="00A1558C" w:rsidRDefault="00A1558C" w:rsidP="00E53A8D">
      <w:r>
        <w:t xml:space="preserve">Neen, er is niet te denken aan zitten. Dat mag niet. </w:t>
      </w:r>
    </w:p>
    <w:p w14:paraId="0A0CFA1B" w14:textId="77777777" w:rsidR="00A1558C" w:rsidRDefault="00A1558C" w:rsidP="00E53A8D">
      <w:r w:rsidRPr="00293AAD">
        <w:rPr>
          <w:i/>
          <w:iCs/>
        </w:rPr>
        <w:t>Waarom niet?</w:t>
      </w:r>
      <w:r>
        <w:t xml:space="preserve"> </w:t>
      </w:r>
    </w:p>
    <w:p w14:paraId="02BD7A3E" w14:textId="77777777" w:rsidR="00A1558C" w:rsidRDefault="00A1558C" w:rsidP="00E53A8D">
      <w:r>
        <w:t xml:space="preserve">Daar zou de patroon geen genoegen mee nemen. </w:t>
      </w:r>
    </w:p>
    <w:p w14:paraId="66B442E8" w14:textId="13704261" w:rsidR="00A1558C" w:rsidRDefault="00A1558C" w:rsidP="00E53A8D">
      <w:r w:rsidRPr="00293AAD">
        <w:rPr>
          <w:i/>
          <w:iCs/>
        </w:rPr>
        <w:t xml:space="preserve">Maar het is toch niet de </w:t>
      </w:r>
      <w:r w:rsidRPr="00067BA6">
        <w:rPr>
          <w:i/>
          <w:iCs/>
        </w:rPr>
        <w:t>gehele</w:t>
      </w:r>
      <w:r w:rsidRPr="00293AAD">
        <w:rPr>
          <w:i/>
          <w:iCs/>
        </w:rPr>
        <w:t xml:space="preserve"> dag druk?</w:t>
      </w:r>
      <w:r>
        <w:t xml:space="preserve"> </w:t>
      </w:r>
    </w:p>
    <w:p w14:paraId="7AB66E09" w14:textId="54AF3357" w:rsidR="00A1558C" w:rsidRDefault="00A1558C" w:rsidP="00E53A8D">
      <w:r>
        <w:t xml:space="preserve">Neen, maar wij hebben dan de artikelen schoon te houden en te rangeren. </w:t>
      </w:r>
    </w:p>
    <w:p w14:paraId="19BDA964" w14:textId="605181F8" w:rsidR="00A1558C" w:rsidRDefault="00A1558C" w:rsidP="00E53A8D">
      <w:r w:rsidRPr="00293AAD">
        <w:rPr>
          <w:i/>
          <w:iCs/>
        </w:rPr>
        <w:t xml:space="preserve">Overdrijft gij niet wanneer gij zegt dat gij die 14 uren, behalve de tijd die gij thuis doorbrengt en die waarin gij uw boterham eet, onafgebroken op de </w:t>
      </w:r>
      <w:r w:rsidRPr="00067BA6">
        <w:rPr>
          <w:i/>
          <w:iCs/>
        </w:rPr>
        <w:t>benen</w:t>
      </w:r>
      <w:r w:rsidRPr="00293AAD">
        <w:rPr>
          <w:i/>
          <w:iCs/>
        </w:rPr>
        <w:t xml:space="preserve"> staat?</w:t>
      </w:r>
      <w:r>
        <w:t xml:space="preserve"> </w:t>
      </w:r>
    </w:p>
    <w:p w14:paraId="7C126FEB" w14:textId="77777777" w:rsidR="00A1558C" w:rsidRDefault="00A1558C" w:rsidP="00E53A8D">
      <w:r>
        <w:t xml:space="preserve">Daarin overdrijf ik niet. </w:t>
      </w:r>
    </w:p>
    <w:p w14:paraId="3E5CAB63" w14:textId="77777777" w:rsidR="00A1558C" w:rsidRDefault="00A1558C" w:rsidP="00E53A8D"/>
    <w:p w14:paraId="53434AEE" w14:textId="6BD708FB" w:rsidR="00A1558C" w:rsidRDefault="00A1558C" w:rsidP="00E53A8D">
      <w:r>
        <w:t>Rebecca van Amerongen werkt bij de ‘</w:t>
      </w:r>
      <w:proofErr w:type="spellStart"/>
      <w:r>
        <w:t>guldens-bazaar</w:t>
      </w:r>
      <w:proofErr w:type="spellEnd"/>
      <w:r>
        <w:t xml:space="preserve">’, een winkel waar alle producten voor dezelfde prijs verkocht werden, van de heer J. del </w:t>
      </w:r>
      <w:proofErr w:type="spellStart"/>
      <w:r>
        <w:t>Canho</w:t>
      </w:r>
      <w:proofErr w:type="spellEnd"/>
      <w:r>
        <w:t>. Ze geeft het volgende aan:</w:t>
      </w:r>
    </w:p>
    <w:p w14:paraId="720DBA74" w14:textId="77777777" w:rsidR="00A1558C" w:rsidRDefault="00A1558C" w:rsidP="00E53A8D"/>
    <w:p w14:paraId="2749FBD8" w14:textId="011123F6" w:rsidR="00A1558C" w:rsidRDefault="00A1558C" w:rsidP="00E53A8D">
      <w:r>
        <w:rPr>
          <w:rStyle w:val="Nadruk"/>
        </w:rPr>
        <w:t>Vraag:</w:t>
      </w:r>
      <w:r>
        <w:t xml:space="preserve"> Zijt gij al lang bij de heer Del </w:t>
      </w:r>
      <w:proofErr w:type="spellStart"/>
      <w:r>
        <w:t>Canho</w:t>
      </w:r>
      <w:proofErr w:type="spellEnd"/>
      <w:r>
        <w:t>?</w:t>
      </w:r>
      <w:r>
        <w:br/>
      </w:r>
      <w:r>
        <w:rPr>
          <w:rStyle w:val="Nadruk"/>
        </w:rPr>
        <w:t>Antwoord:</w:t>
      </w:r>
      <w:r>
        <w:t xml:space="preserve"> Vier en een half jaar.</w:t>
      </w:r>
      <w:r>
        <w:br/>
      </w:r>
      <w:r>
        <w:rPr>
          <w:rStyle w:val="Nadruk"/>
        </w:rPr>
        <w:t>Hoe is uw dag verdeeld?</w:t>
      </w:r>
      <w:r>
        <w:br/>
        <w:t>Wij komen 's morgens tussen acht en half negen en blijven 's avonds tot half elf. Om twaalf uur drinken wij koffie tot een uur of half een of kwart voor enen, doch gaan dan niet naar huis. Om kwart over zessen ga ik naar huis om te eten, tot half acht.</w:t>
      </w:r>
      <w:r>
        <w:br/>
      </w:r>
      <w:r>
        <w:rPr>
          <w:rStyle w:val="Nadruk"/>
        </w:rPr>
        <w:t>Gij werkt dus 12 à 12½ uur. Hebt gij dan altijd wat te doen?</w:t>
      </w:r>
      <w:r>
        <w:br/>
        <w:t>Neen, niet altijd. Wij gaan wel eens een ogenblik zitten op een lade, doch dat mag niet.</w:t>
      </w:r>
      <w:r>
        <w:br/>
      </w:r>
      <w:r>
        <w:rPr>
          <w:rStyle w:val="Nadruk"/>
        </w:rPr>
        <w:t>Is er geen stoel achter de toonbank?</w:t>
      </w:r>
      <w:r>
        <w:br/>
        <w:t>Neen, wij mogen niet gaan zitten, dat wil mijnheer niet hebben.</w:t>
      </w:r>
      <w:r>
        <w:br/>
      </w:r>
      <w:r>
        <w:rPr>
          <w:rStyle w:val="Nadruk"/>
        </w:rPr>
        <w:t>Hebt gij er wel eens om gevraagd?</w:t>
      </w:r>
      <w:r>
        <w:br/>
        <w:t>Ja, maar mijnheer zegt: 'in een bazaar mag men niet gaan zitten'.</w:t>
      </w:r>
      <w:r>
        <w:br/>
      </w:r>
      <w:r>
        <w:rPr>
          <w:rStyle w:val="Nadruk"/>
        </w:rPr>
        <w:t>Gevoelt gij vaak behoefte aan om te gaan zitten?</w:t>
      </w:r>
      <w:r>
        <w:br/>
        <w:t>Neen, ik kan er best tegen.</w:t>
      </w:r>
      <w:r>
        <w:br/>
      </w:r>
      <w:r>
        <w:rPr>
          <w:rStyle w:val="Nadruk"/>
        </w:rPr>
        <w:t>Gij ziet er ook nog al gezond uit. Zijn er nog meer meisjes?</w:t>
      </w:r>
      <w:r>
        <w:br/>
        <w:t>Ja er zijn er vier.</w:t>
      </w:r>
      <w:r>
        <w:br/>
      </w:r>
      <w:r>
        <w:rPr>
          <w:rStyle w:val="Nadruk"/>
        </w:rPr>
        <w:t>Zijn die even gezond als gij?</w:t>
      </w:r>
      <w:r>
        <w:br/>
        <w:t>Ja. Wij gaan wel eens zitten als mijnheer een boodschap gaat doen, of als hij er niet op let.</w:t>
      </w:r>
    </w:p>
    <w:p w14:paraId="0E048B5E" w14:textId="77777777" w:rsidR="00A1558C" w:rsidRDefault="00A1558C" w:rsidP="00E53A8D"/>
    <w:p w14:paraId="465FE1D5" w14:textId="0202C4EB" w:rsidR="00A1558C" w:rsidRPr="00974546" w:rsidRDefault="00A1558C" w:rsidP="00974546">
      <w:pPr>
        <w:pStyle w:val="Lijstalinea"/>
        <w:numPr>
          <w:ilvl w:val="0"/>
          <w:numId w:val="23"/>
        </w:numPr>
        <w:rPr>
          <w:b/>
          <w:bCs/>
          <w:sz w:val="24"/>
          <w:szCs w:val="24"/>
        </w:rPr>
      </w:pPr>
      <w:r w:rsidRPr="00974546">
        <w:rPr>
          <w:b/>
          <w:bCs/>
          <w:sz w:val="24"/>
          <w:szCs w:val="24"/>
        </w:rPr>
        <w:t>Vragen: gebruik bron 2 en 4</w:t>
      </w:r>
    </w:p>
    <w:p w14:paraId="0B5C4BB9" w14:textId="099D4BE5" w:rsidR="00A1558C" w:rsidRDefault="00A1558C" w:rsidP="00974546">
      <w:pPr>
        <w:pStyle w:val="Lijstalinea"/>
        <w:numPr>
          <w:ilvl w:val="0"/>
          <w:numId w:val="20"/>
        </w:numPr>
      </w:pPr>
      <w:r>
        <w:t>Beargumenteer of beide winkelmeisjes in bron 4 het verhoor van Aletta Jacobs in bron 2 bevestigen.</w:t>
      </w:r>
    </w:p>
    <w:p w14:paraId="7D428818" w14:textId="77777777" w:rsidR="00491157" w:rsidRDefault="00491157" w:rsidP="00491157">
      <w:pPr>
        <w:ind w:left="360"/>
      </w:pPr>
    </w:p>
    <w:p w14:paraId="0DBE59D5" w14:textId="77777777" w:rsidR="00420230" w:rsidRDefault="00420230" w:rsidP="00491157">
      <w:pPr>
        <w:ind w:left="360"/>
      </w:pPr>
    </w:p>
    <w:p w14:paraId="394B7105" w14:textId="77777777" w:rsidR="00491157" w:rsidRDefault="00491157" w:rsidP="00491157">
      <w:pPr>
        <w:ind w:left="360"/>
      </w:pPr>
    </w:p>
    <w:p w14:paraId="645ED6C5" w14:textId="77777777" w:rsidR="00491157" w:rsidRDefault="00491157" w:rsidP="00491157">
      <w:pPr>
        <w:ind w:left="360"/>
      </w:pPr>
    </w:p>
    <w:p w14:paraId="3FE72169" w14:textId="546A44F7" w:rsidR="00A1558C" w:rsidRDefault="00A1558C" w:rsidP="00974546">
      <w:pPr>
        <w:pStyle w:val="Lijstalinea"/>
        <w:numPr>
          <w:ilvl w:val="0"/>
          <w:numId w:val="20"/>
        </w:numPr>
      </w:pPr>
      <w:r>
        <w:t xml:space="preserve">Leg uit welke bron je het meest waardevol vindt </w:t>
      </w:r>
      <w:bookmarkStart w:id="3" w:name="_Hlk177902001"/>
      <w:r>
        <w:t>als je onderzoek doet naar het werk van winkelbedienden in Amsterdam aan het einde van de negentiende eeuw</w:t>
      </w:r>
      <w:bookmarkEnd w:id="3"/>
      <w:r>
        <w:t>.</w:t>
      </w:r>
    </w:p>
    <w:p w14:paraId="76E1002C" w14:textId="77777777" w:rsidR="00491157" w:rsidRDefault="00491157" w:rsidP="00491157">
      <w:pPr>
        <w:ind w:left="360"/>
      </w:pPr>
    </w:p>
    <w:p w14:paraId="50FA8182" w14:textId="77777777" w:rsidR="00420230" w:rsidRDefault="00420230" w:rsidP="00491157">
      <w:pPr>
        <w:ind w:left="360"/>
      </w:pPr>
    </w:p>
    <w:p w14:paraId="4A23E0F2" w14:textId="77777777" w:rsidR="00491157" w:rsidRDefault="00491157" w:rsidP="00491157">
      <w:pPr>
        <w:ind w:left="360"/>
      </w:pPr>
    </w:p>
    <w:p w14:paraId="1BF0A339" w14:textId="77777777" w:rsidR="00491157" w:rsidRDefault="00491157" w:rsidP="00491157">
      <w:pPr>
        <w:ind w:left="360"/>
      </w:pPr>
    </w:p>
    <w:p w14:paraId="70D5406A" w14:textId="6DCE19FD" w:rsidR="00A1558C" w:rsidRDefault="00A1558C" w:rsidP="00974546">
      <w:pPr>
        <w:pStyle w:val="Lijstalinea"/>
        <w:numPr>
          <w:ilvl w:val="0"/>
          <w:numId w:val="20"/>
        </w:numPr>
      </w:pPr>
      <w:r>
        <w:t>Leg uit welke conclusie je kan trekken over het effect van  de Parlementaire Enquête van 1887 en het effect van de Arbeidswet van 1890 op de werkomstandigheden van de winkelmeisjes.</w:t>
      </w:r>
    </w:p>
    <w:p w14:paraId="6601AB6E" w14:textId="77777777" w:rsidR="00A1558C" w:rsidRDefault="00A1558C" w:rsidP="00293AAD"/>
    <w:p w14:paraId="0935B262" w14:textId="77777777" w:rsidR="00420230" w:rsidRDefault="00420230" w:rsidP="00293AAD"/>
    <w:p w14:paraId="18A721C6" w14:textId="77777777" w:rsidR="00420230" w:rsidRDefault="00420230" w:rsidP="00293AAD"/>
    <w:p w14:paraId="242ED913" w14:textId="77777777" w:rsidR="00491157" w:rsidRDefault="00491157" w:rsidP="00293AAD"/>
    <w:p w14:paraId="1A1BF647" w14:textId="77777777" w:rsidR="00A1558C" w:rsidRDefault="00A1558C" w:rsidP="00D4058F"/>
    <w:p w14:paraId="55623044" w14:textId="77777777" w:rsidR="00A1558C" w:rsidRDefault="00A1558C" w:rsidP="00FC634B">
      <w:pPr>
        <w:pBdr>
          <w:top w:val="single" w:sz="4" w:space="1" w:color="auto"/>
          <w:left w:val="single" w:sz="4" w:space="4" w:color="auto"/>
          <w:bottom w:val="single" w:sz="4" w:space="1" w:color="auto"/>
          <w:right w:val="single" w:sz="4" w:space="4" w:color="auto"/>
        </w:pBdr>
      </w:pPr>
    </w:p>
    <w:p w14:paraId="41241898" w14:textId="562348D1" w:rsidR="00A1558C" w:rsidRPr="00293AAD"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 xml:space="preserve">Geef een </w:t>
      </w:r>
      <w:bookmarkStart w:id="4" w:name="_Hlk177902252"/>
      <w:r w:rsidRPr="00293AAD">
        <w:rPr>
          <w:b/>
          <w:bCs/>
          <w:sz w:val="24"/>
          <w:szCs w:val="24"/>
        </w:rPr>
        <w:t>voorlopig antwoord op de hoofdvraag:</w:t>
      </w:r>
    </w:p>
    <w:p w14:paraId="377DE168" w14:textId="22AD52B8" w:rsidR="00A1558C" w:rsidRPr="00293AAD"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zorgde Aletta Jacobs voor betere werkomstandigheden voor winkelmeisjes?</w:t>
      </w:r>
    </w:p>
    <w:bookmarkEnd w:id="4"/>
    <w:p w14:paraId="4282014B" w14:textId="77777777" w:rsidR="00A1558C" w:rsidRDefault="00A1558C" w:rsidP="00FC634B">
      <w:pPr>
        <w:pBdr>
          <w:top w:val="single" w:sz="4" w:space="1" w:color="auto"/>
          <w:left w:val="single" w:sz="4" w:space="4" w:color="auto"/>
          <w:bottom w:val="single" w:sz="4" w:space="1" w:color="auto"/>
          <w:right w:val="single" w:sz="4" w:space="4" w:color="auto"/>
        </w:pBdr>
      </w:pPr>
    </w:p>
    <w:p w14:paraId="2583092F" w14:textId="77777777" w:rsidR="00420230" w:rsidRDefault="00420230" w:rsidP="00FC634B">
      <w:pPr>
        <w:pBdr>
          <w:top w:val="single" w:sz="4" w:space="1" w:color="auto"/>
          <w:left w:val="single" w:sz="4" w:space="4" w:color="auto"/>
          <w:bottom w:val="single" w:sz="4" w:space="1" w:color="auto"/>
          <w:right w:val="single" w:sz="4" w:space="4" w:color="auto"/>
        </w:pBdr>
      </w:pPr>
    </w:p>
    <w:p w14:paraId="035DFD8B" w14:textId="77777777" w:rsidR="00420230" w:rsidRDefault="00420230" w:rsidP="00FC634B">
      <w:pPr>
        <w:pBdr>
          <w:top w:val="single" w:sz="4" w:space="1" w:color="auto"/>
          <w:left w:val="single" w:sz="4" w:space="4" w:color="auto"/>
          <w:bottom w:val="single" w:sz="4" w:space="1" w:color="auto"/>
          <w:right w:val="single" w:sz="4" w:space="4" w:color="auto"/>
        </w:pBdr>
      </w:pPr>
    </w:p>
    <w:p w14:paraId="3BB9D53C" w14:textId="77777777" w:rsidR="00420230" w:rsidRDefault="00420230" w:rsidP="00FC634B">
      <w:pPr>
        <w:pBdr>
          <w:top w:val="single" w:sz="4" w:space="1" w:color="auto"/>
          <w:left w:val="single" w:sz="4" w:space="4" w:color="auto"/>
          <w:bottom w:val="single" w:sz="4" w:space="1" w:color="auto"/>
          <w:right w:val="single" w:sz="4" w:space="4" w:color="auto"/>
        </w:pBdr>
      </w:pPr>
    </w:p>
    <w:p w14:paraId="4C085BDB" w14:textId="77777777" w:rsidR="00420230" w:rsidRDefault="00420230" w:rsidP="00FC634B">
      <w:pPr>
        <w:pBdr>
          <w:top w:val="single" w:sz="4" w:space="1" w:color="auto"/>
          <w:left w:val="single" w:sz="4" w:space="4" w:color="auto"/>
          <w:bottom w:val="single" w:sz="4" w:space="1" w:color="auto"/>
          <w:right w:val="single" w:sz="4" w:space="4" w:color="auto"/>
        </w:pBdr>
      </w:pPr>
    </w:p>
    <w:p w14:paraId="49043BB5" w14:textId="1BBA3D70" w:rsidR="00A1558C" w:rsidRPr="00FC634B" w:rsidRDefault="00A1558C" w:rsidP="00D4058F">
      <w:pPr>
        <w:rPr>
          <w:b/>
          <w:bCs/>
          <w:sz w:val="28"/>
          <w:szCs w:val="28"/>
        </w:rPr>
      </w:pPr>
      <w:r w:rsidRPr="00FC634B">
        <w:rPr>
          <w:b/>
          <w:bCs/>
          <w:sz w:val="28"/>
          <w:szCs w:val="28"/>
        </w:rPr>
        <w:lastRenderedPageBreak/>
        <w:t>Stap 3: de winkelmeisjes in de pers</w:t>
      </w:r>
    </w:p>
    <w:p w14:paraId="6EC7C791" w14:textId="77777777" w:rsidR="00A1558C" w:rsidRDefault="00A1558C" w:rsidP="00D4058F"/>
    <w:p w14:paraId="1CE31F19" w14:textId="61AF6940" w:rsidR="00A1558C" w:rsidRDefault="00A1558C" w:rsidP="00D4058F">
      <w:r>
        <w:t>Op 19 januari 1894 publiceert het Algemeen Handelsblad een oproep van Aletta Jacobs aan alle vrouwen van Nederland waarmee ze het opnieuw voor de winkelmeisjes opneemt. De oproep wordt ook door andere kranten overgenomen en van commentaren voorzien. In haar autobiografie onderstreept ze hoe dit bericht ‘de zaak onder de aandacht van het grote publiek’ bracht. Volgens Aletta Jacobs leidde het tot de oprichting van vrouwencomités in enkele grote steden. In Rotterdam schreven 200 vrouwen brieven aan winkeleigenaren</w:t>
      </w:r>
      <w:r w:rsidR="006F1B03">
        <w:t>.</w:t>
      </w:r>
      <w:r>
        <w:rPr>
          <w:rStyle w:val="Voetnootmarkering"/>
        </w:rPr>
        <w:footnoteReference w:id="6"/>
      </w:r>
    </w:p>
    <w:p w14:paraId="4E7BF40E" w14:textId="77777777" w:rsidR="00A1558C" w:rsidRDefault="00A1558C" w:rsidP="00D4058F"/>
    <w:p w14:paraId="7A81B2A0" w14:textId="40636F20" w:rsidR="00A1558C" w:rsidRDefault="00A1558C" w:rsidP="00D4058F">
      <w:r w:rsidRPr="00FC634B">
        <w:rPr>
          <w:b/>
          <w:bCs/>
          <w:sz w:val="24"/>
          <w:szCs w:val="24"/>
        </w:rPr>
        <w:t>Bron 5:</w:t>
      </w:r>
      <w:r>
        <w:t xml:space="preserve"> Voorbeeld van een bericht, in de </w:t>
      </w:r>
      <w:proofErr w:type="spellStart"/>
      <w:r>
        <w:t>Arnhemsche</w:t>
      </w:r>
      <w:proofErr w:type="spellEnd"/>
      <w:r>
        <w:t xml:space="preserve"> Courant van 19 januari 1894, over de oproep van Aletta Jacobs om de winkelmeisjes te steunen</w:t>
      </w:r>
      <w:r>
        <w:rPr>
          <w:rStyle w:val="Voetnootmarkering"/>
        </w:rPr>
        <w:footnoteReference w:id="7"/>
      </w:r>
      <w:r>
        <w:t xml:space="preserve">. </w:t>
      </w:r>
    </w:p>
    <w:p w14:paraId="1E9C9AE0" w14:textId="77777777" w:rsidR="00A1558C" w:rsidRDefault="00A1558C" w:rsidP="00D4058F"/>
    <w:p w14:paraId="64F67DBE" w14:textId="28B8AA3A" w:rsidR="00A1558C" w:rsidRDefault="00A1558C" w:rsidP="00D4058F">
      <w:r w:rsidRPr="00210544">
        <w:rPr>
          <w:noProof/>
        </w:rPr>
        <w:drawing>
          <wp:inline distT="0" distB="0" distL="0" distR="0" wp14:anchorId="4F673DD9" wp14:editId="610FA57C">
            <wp:extent cx="3654483" cy="4741138"/>
            <wp:effectExtent l="0" t="0" r="3175" b="2540"/>
            <wp:docPr id="1627230978"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30978" name="Picture 1" descr="A close-up of a newspaper&#10;&#10;Description automatically generated"/>
                    <pic:cNvPicPr/>
                  </pic:nvPicPr>
                  <pic:blipFill>
                    <a:blip r:embed="rId14"/>
                    <a:stretch>
                      <a:fillRect/>
                    </a:stretch>
                  </pic:blipFill>
                  <pic:spPr>
                    <a:xfrm>
                      <a:off x="0" y="0"/>
                      <a:ext cx="3662722" cy="4751827"/>
                    </a:xfrm>
                    <a:prstGeom prst="rect">
                      <a:avLst/>
                    </a:prstGeom>
                  </pic:spPr>
                </pic:pic>
              </a:graphicData>
            </a:graphic>
          </wp:inline>
        </w:drawing>
      </w:r>
    </w:p>
    <w:p w14:paraId="697680B4" w14:textId="2BB9AFEC" w:rsidR="00A1558C" w:rsidRPr="00380D45" w:rsidRDefault="00A1558C" w:rsidP="00B11136">
      <w:pPr>
        <w:pStyle w:val="Normaalweb"/>
        <w:rPr>
          <w:rFonts w:asciiTheme="minorHAnsi" w:hAnsiTheme="minorHAnsi" w:cstheme="minorHAnsi"/>
          <w:sz w:val="22"/>
          <w:szCs w:val="22"/>
        </w:rPr>
      </w:pPr>
    </w:p>
    <w:p w14:paraId="79092CA0" w14:textId="564F0792" w:rsidR="00A1558C" w:rsidRPr="00380D45" w:rsidRDefault="00A1558C" w:rsidP="00B11136">
      <w:pPr>
        <w:pStyle w:val="Normaalweb"/>
        <w:rPr>
          <w:rFonts w:asciiTheme="minorHAnsi" w:hAnsiTheme="minorHAnsi" w:cstheme="minorHAnsi"/>
          <w:sz w:val="22"/>
          <w:szCs w:val="22"/>
        </w:rPr>
      </w:pPr>
      <w:r w:rsidRPr="00FC634B">
        <w:rPr>
          <w:rFonts w:asciiTheme="minorHAnsi" w:hAnsiTheme="minorHAnsi" w:cstheme="minorHAnsi"/>
          <w:b/>
          <w:bCs/>
        </w:rPr>
        <w:lastRenderedPageBreak/>
        <w:t>Bron 6:</w:t>
      </w:r>
      <w:r>
        <w:rPr>
          <w:rFonts w:asciiTheme="minorHAnsi" w:hAnsiTheme="minorHAnsi" w:cstheme="minorHAnsi"/>
          <w:sz w:val="22"/>
          <w:szCs w:val="22"/>
        </w:rPr>
        <w:t xml:space="preserve"> Krantenbericht, Algemeen handelsblad, 28 juli 1893</w:t>
      </w:r>
      <w:r w:rsidR="006F1B03">
        <w:rPr>
          <w:rFonts w:asciiTheme="minorHAnsi" w:hAnsiTheme="minorHAnsi" w:cstheme="minorHAnsi"/>
          <w:sz w:val="22"/>
          <w:szCs w:val="22"/>
        </w:rPr>
        <w:t>.</w:t>
      </w:r>
      <w:r>
        <w:rPr>
          <w:rStyle w:val="Voetnootmarkering"/>
          <w:rFonts w:asciiTheme="minorHAnsi" w:hAnsiTheme="minorHAnsi" w:cstheme="minorHAnsi"/>
          <w:sz w:val="22"/>
          <w:szCs w:val="22"/>
        </w:rPr>
        <w:footnoteReference w:id="8"/>
      </w:r>
      <w:r>
        <w:rPr>
          <w:rFonts w:asciiTheme="minorHAnsi" w:hAnsiTheme="minorHAnsi" w:cstheme="minorHAnsi"/>
          <w:sz w:val="22"/>
          <w:szCs w:val="22"/>
        </w:rPr>
        <w:t xml:space="preserve"> Cornélie Huygens is een goede vriendin van Aletta Jacobs. Ze is schrijfster van romans en essays. Ze is een feminist.</w:t>
      </w:r>
    </w:p>
    <w:p w14:paraId="546641DC" w14:textId="4A5D7CFD" w:rsidR="00A1558C" w:rsidRDefault="00A1558C" w:rsidP="00380D45">
      <w:pPr>
        <w:pStyle w:val="Normaalweb"/>
      </w:pPr>
      <w:r w:rsidRPr="00E81DC3">
        <w:rPr>
          <w:noProof/>
        </w:rPr>
        <w:drawing>
          <wp:inline distT="0" distB="0" distL="0" distR="0" wp14:anchorId="45B2CA79" wp14:editId="1DC5CCAF">
            <wp:extent cx="3820876" cy="3664621"/>
            <wp:effectExtent l="0" t="0" r="8255" b="0"/>
            <wp:docPr id="658632809"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2809" name="Picture 1" descr="A close-up of a newspaper&#10;&#10;Description automatically generated"/>
                    <pic:cNvPicPr/>
                  </pic:nvPicPr>
                  <pic:blipFill>
                    <a:blip r:embed="rId15"/>
                    <a:stretch>
                      <a:fillRect/>
                    </a:stretch>
                  </pic:blipFill>
                  <pic:spPr>
                    <a:xfrm>
                      <a:off x="0" y="0"/>
                      <a:ext cx="3828799" cy="3672220"/>
                    </a:xfrm>
                    <a:prstGeom prst="rect">
                      <a:avLst/>
                    </a:prstGeom>
                  </pic:spPr>
                </pic:pic>
              </a:graphicData>
            </a:graphic>
          </wp:inline>
        </w:drawing>
      </w:r>
    </w:p>
    <w:p w14:paraId="48BE0C48" w14:textId="77777777" w:rsidR="00A1558C" w:rsidRPr="00380D45" w:rsidRDefault="00A1558C" w:rsidP="00B11136">
      <w:pPr>
        <w:pStyle w:val="Normaalweb"/>
        <w:rPr>
          <w:rFonts w:asciiTheme="minorHAnsi" w:hAnsiTheme="minorHAnsi" w:cstheme="minorHAnsi"/>
          <w:sz w:val="22"/>
          <w:szCs w:val="22"/>
        </w:rPr>
      </w:pPr>
    </w:p>
    <w:p w14:paraId="60285FBF" w14:textId="11D0EE16" w:rsidR="00A1558C" w:rsidRPr="00FC634B" w:rsidRDefault="00A1558C" w:rsidP="006F1B03">
      <w:pPr>
        <w:pStyle w:val="Normaalweb"/>
        <w:numPr>
          <w:ilvl w:val="0"/>
          <w:numId w:val="24"/>
        </w:numPr>
        <w:rPr>
          <w:rFonts w:asciiTheme="minorHAnsi" w:hAnsiTheme="minorHAnsi" w:cstheme="minorHAnsi"/>
          <w:b/>
          <w:bCs/>
        </w:rPr>
      </w:pPr>
      <w:r w:rsidRPr="00FC634B">
        <w:rPr>
          <w:rFonts w:asciiTheme="minorHAnsi" w:hAnsiTheme="minorHAnsi" w:cstheme="minorHAnsi"/>
          <w:b/>
          <w:bCs/>
        </w:rPr>
        <w:t>Vragen: gebruik bron 5 en bron 6</w:t>
      </w:r>
    </w:p>
    <w:p w14:paraId="2C7EB756" w14:textId="665D74C1" w:rsidR="00AF3114" w:rsidRDefault="00A1558C" w:rsidP="00AF3114">
      <w:pPr>
        <w:pStyle w:val="Geenafstand"/>
        <w:numPr>
          <w:ilvl w:val="0"/>
          <w:numId w:val="31"/>
        </w:numPr>
      </w:pPr>
      <w:r>
        <w:t xml:space="preserve">Geef aan op welke manier vrouwen volgens Aletta Jacobs hun steun aan de winkelmeisjes in Nederland zouden kunnen betuigen. </w:t>
      </w:r>
    </w:p>
    <w:p w14:paraId="3322036A" w14:textId="77777777" w:rsidR="00AF3114" w:rsidRDefault="00AF3114" w:rsidP="00AF3114">
      <w:pPr>
        <w:pStyle w:val="Geenafstand"/>
      </w:pPr>
    </w:p>
    <w:p w14:paraId="214212AE" w14:textId="77777777" w:rsidR="00420230" w:rsidRPr="00AF3114" w:rsidRDefault="00420230" w:rsidP="00AF3114">
      <w:pPr>
        <w:pStyle w:val="Geenafstand"/>
      </w:pPr>
    </w:p>
    <w:p w14:paraId="35302818" w14:textId="77777777" w:rsidR="00AF3114" w:rsidRPr="00AF3114" w:rsidRDefault="00AF3114" w:rsidP="00AF3114">
      <w:pPr>
        <w:pStyle w:val="Geenafstand"/>
      </w:pPr>
    </w:p>
    <w:p w14:paraId="08621D01" w14:textId="77777777" w:rsidR="00AF3114" w:rsidRPr="00AF3114" w:rsidRDefault="00AF3114" w:rsidP="00AF3114">
      <w:pPr>
        <w:pStyle w:val="Geenafstand"/>
      </w:pPr>
    </w:p>
    <w:p w14:paraId="0109468E" w14:textId="77777777" w:rsidR="00AF3114" w:rsidRPr="00AF3114" w:rsidRDefault="00AF3114" w:rsidP="00AF3114">
      <w:pPr>
        <w:pStyle w:val="Geenafstand"/>
      </w:pPr>
    </w:p>
    <w:p w14:paraId="62F5EFA0" w14:textId="77777777" w:rsidR="00AF3114" w:rsidRPr="00AF3114" w:rsidRDefault="00AF3114" w:rsidP="00AF3114">
      <w:pPr>
        <w:pStyle w:val="Geenafstand"/>
      </w:pPr>
    </w:p>
    <w:p w14:paraId="5D725A5C" w14:textId="590C04E4" w:rsidR="00A1558C" w:rsidRDefault="00A1558C" w:rsidP="00AF3114">
      <w:pPr>
        <w:pStyle w:val="Geenafstand"/>
        <w:numPr>
          <w:ilvl w:val="0"/>
          <w:numId w:val="31"/>
        </w:numPr>
      </w:pPr>
      <w:r>
        <w:t>Leg uit hoe Aletta Jacobs’ herinneringen aan haar optreden in de kwestie van de winkelmeisjes tegengesproken worden door de inhoud van bron 6.</w:t>
      </w:r>
    </w:p>
    <w:p w14:paraId="60C45E49" w14:textId="77777777" w:rsidR="00AF3114" w:rsidRDefault="00AF3114" w:rsidP="00AF3114">
      <w:pPr>
        <w:pStyle w:val="Geenafstand"/>
        <w:ind w:left="360"/>
      </w:pPr>
    </w:p>
    <w:p w14:paraId="0DC52ADA" w14:textId="77777777" w:rsidR="00420230" w:rsidRDefault="00420230" w:rsidP="00AF3114">
      <w:pPr>
        <w:pStyle w:val="Geenafstand"/>
        <w:ind w:left="360"/>
      </w:pPr>
    </w:p>
    <w:p w14:paraId="12D2AE21" w14:textId="77777777" w:rsidR="00AF3114" w:rsidRDefault="00AF3114" w:rsidP="00AF3114">
      <w:pPr>
        <w:pStyle w:val="Geenafstand"/>
        <w:ind w:left="360"/>
      </w:pPr>
    </w:p>
    <w:p w14:paraId="3278FAD1" w14:textId="77777777" w:rsidR="00AF3114" w:rsidRDefault="00AF3114" w:rsidP="00AF3114">
      <w:pPr>
        <w:pStyle w:val="Geenafstand"/>
        <w:ind w:left="360"/>
      </w:pPr>
    </w:p>
    <w:p w14:paraId="008D9539" w14:textId="77777777" w:rsidR="00AF3114" w:rsidRDefault="00AF3114" w:rsidP="00AF3114">
      <w:pPr>
        <w:pStyle w:val="Geenafstand"/>
        <w:ind w:left="360"/>
      </w:pPr>
    </w:p>
    <w:p w14:paraId="3ADC97BB" w14:textId="77777777" w:rsidR="00AF3114" w:rsidRDefault="00AF3114" w:rsidP="00AF3114">
      <w:pPr>
        <w:pStyle w:val="Geenafstand"/>
        <w:ind w:left="360"/>
      </w:pPr>
    </w:p>
    <w:p w14:paraId="0581371F" w14:textId="77777777" w:rsidR="00AF3114" w:rsidRDefault="00AF3114" w:rsidP="00AF3114">
      <w:pPr>
        <w:pStyle w:val="Geenafstand"/>
      </w:pPr>
    </w:p>
    <w:p w14:paraId="0074F4E7" w14:textId="77777777" w:rsidR="00A1558C" w:rsidRPr="00293AAD" w:rsidRDefault="00A1558C" w:rsidP="00FC634B">
      <w:pPr>
        <w:pBdr>
          <w:top w:val="single" w:sz="4" w:space="1" w:color="auto"/>
          <w:left w:val="single" w:sz="4" w:space="4" w:color="auto"/>
          <w:bottom w:val="single" w:sz="4" w:space="1" w:color="auto"/>
          <w:right w:val="single" w:sz="4" w:space="4" w:color="auto"/>
        </w:pBdr>
        <w:rPr>
          <w:b/>
          <w:bCs/>
          <w:sz w:val="24"/>
          <w:szCs w:val="24"/>
        </w:rPr>
      </w:pPr>
    </w:p>
    <w:p w14:paraId="04975AA8" w14:textId="34905DA9" w:rsidR="00A1558C"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Tussenstand. Geef een voorlopig onderbouwde antwoord op je hoofdvraag:</w:t>
      </w:r>
    </w:p>
    <w:p w14:paraId="2BF2078F" w14:textId="7AE72443" w:rsidR="00A1558C" w:rsidRDefault="00A1558C" w:rsidP="00293AAD">
      <w:pPr>
        <w:pBdr>
          <w:top w:val="single" w:sz="4" w:space="1" w:color="auto"/>
          <w:left w:val="single" w:sz="4" w:space="4" w:color="auto"/>
          <w:bottom w:val="single" w:sz="4" w:space="1" w:color="auto"/>
          <w:right w:val="single" w:sz="4" w:space="4" w:color="auto"/>
        </w:pBdr>
        <w:jc w:val="center"/>
        <w:rPr>
          <w:b/>
          <w:bCs/>
          <w:sz w:val="24"/>
          <w:szCs w:val="24"/>
        </w:rPr>
      </w:pPr>
      <w:r w:rsidRPr="00293AAD">
        <w:rPr>
          <w:b/>
          <w:bCs/>
          <w:sz w:val="24"/>
          <w:szCs w:val="24"/>
        </w:rPr>
        <w:t>zorgde Aletta Jacobs voor betere werkomstandigheden voor winkelmeisjes?</w:t>
      </w:r>
    </w:p>
    <w:p w14:paraId="59D86FEA" w14:textId="77777777" w:rsidR="00AF3114" w:rsidRDefault="00AF3114" w:rsidP="00AF3114">
      <w:pPr>
        <w:pBdr>
          <w:top w:val="single" w:sz="4" w:space="1" w:color="auto"/>
          <w:left w:val="single" w:sz="4" w:space="4" w:color="auto"/>
          <w:bottom w:val="single" w:sz="4" w:space="1" w:color="auto"/>
          <w:right w:val="single" w:sz="4" w:space="4" w:color="auto"/>
        </w:pBdr>
        <w:rPr>
          <w:b/>
          <w:bCs/>
          <w:sz w:val="24"/>
          <w:szCs w:val="24"/>
        </w:rPr>
      </w:pPr>
    </w:p>
    <w:p w14:paraId="6CE43277" w14:textId="77777777" w:rsidR="00420230" w:rsidRDefault="00420230" w:rsidP="00AF3114">
      <w:pPr>
        <w:pBdr>
          <w:top w:val="single" w:sz="4" w:space="1" w:color="auto"/>
          <w:left w:val="single" w:sz="4" w:space="4" w:color="auto"/>
          <w:bottom w:val="single" w:sz="4" w:space="1" w:color="auto"/>
          <w:right w:val="single" w:sz="4" w:space="4" w:color="auto"/>
        </w:pBdr>
        <w:rPr>
          <w:b/>
          <w:bCs/>
          <w:sz w:val="24"/>
          <w:szCs w:val="24"/>
        </w:rPr>
      </w:pPr>
    </w:p>
    <w:p w14:paraId="41865939" w14:textId="77777777" w:rsidR="00AF3114" w:rsidRDefault="00AF3114" w:rsidP="00AF3114">
      <w:pPr>
        <w:pBdr>
          <w:top w:val="single" w:sz="4" w:space="1" w:color="auto"/>
          <w:left w:val="single" w:sz="4" w:space="4" w:color="auto"/>
          <w:bottom w:val="single" w:sz="4" w:space="1" w:color="auto"/>
          <w:right w:val="single" w:sz="4" w:space="4" w:color="auto"/>
        </w:pBdr>
        <w:rPr>
          <w:b/>
          <w:bCs/>
          <w:sz w:val="24"/>
          <w:szCs w:val="24"/>
        </w:rPr>
      </w:pPr>
    </w:p>
    <w:p w14:paraId="2909B4DC" w14:textId="77777777" w:rsidR="00AF3114" w:rsidRDefault="00AF3114" w:rsidP="00AF3114">
      <w:pPr>
        <w:pBdr>
          <w:top w:val="single" w:sz="4" w:space="1" w:color="auto"/>
          <w:left w:val="single" w:sz="4" w:space="4" w:color="auto"/>
          <w:bottom w:val="single" w:sz="4" w:space="1" w:color="auto"/>
          <w:right w:val="single" w:sz="4" w:space="4" w:color="auto"/>
        </w:pBdr>
        <w:rPr>
          <w:b/>
          <w:bCs/>
          <w:sz w:val="24"/>
          <w:szCs w:val="24"/>
        </w:rPr>
      </w:pPr>
    </w:p>
    <w:p w14:paraId="733DEF34" w14:textId="77777777" w:rsidR="00AF3114" w:rsidRDefault="00AF3114" w:rsidP="00AF3114">
      <w:pPr>
        <w:pBdr>
          <w:top w:val="single" w:sz="4" w:space="1" w:color="auto"/>
          <w:left w:val="single" w:sz="4" w:space="4" w:color="auto"/>
          <w:bottom w:val="single" w:sz="4" w:space="1" w:color="auto"/>
          <w:right w:val="single" w:sz="4" w:space="4" w:color="auto"/>
        </w:pBdr>
        <w:rPr>
          <w:b/>
          <w:bCs/>
          <w:sz w:val="24"/>
          <w:szCs w:val="24"/>
        </w:rPr>
      </w:pPr>
    </w:p>
    <w:p w14:paraId="0BC2E844" w14:textId="77777777" w:rsidR="00AF3114" w:rsidRDefault="00AF3114" w:rsidP="00AF3114">
      <w:pPr>
        <w:pBdr>
          <w:top w:val="single" w:sz="4" w:space="1" w:color="auto"/>
          <w:left w:val="single" w:sz="4" w:space="4" w:color="auto"/>
          <w:bottom w:val="single" w:sz="4" w:space="1" w:color="auto"/>
          <w:right w:val="single" w:sz="4" w:space="4" w:color="auto"/>
        </w:pBdr>
        <w:rPr>
          <w:b/>
          <w:bCs/>
          <w:sz w:val="24"/>
          <w:szCs w:val="24"/>
        </w:rPr>
      </w:pPr>
    </w:p>
    <w:p w14:paraId="112DD6A7" w14:textId="77777777" w:rsidR="00AF3114" w:rsidRPr="00293AAD" w:rsidRDefault="00AF3114" w:rsidP="00AF3114">
      <w:pPr>
        <w:pBdr>
          <w:top w:val="single" w:sz="4" w:space="1" w:color="auto"/>
          <w:left w:val="single" w:sz="4" w:space="4" w:color="auto"/>
          <w:bottom w:val="single" w:sz="4" w:space="1" w:color="auto"/>
          <w:right w:val="single" w:sz="4" w:space="4" w:color="auto"/>
        </w:pBdr>
        <w:rPr>
          <w:b/>
          <w:bCs/>
          <w:sz w:val="24"/>
          <w:szCs w:val="24"/>
        </w:rPr>
      </w:pPr>
    </w:p>
    <w:p w14:paraId="42F921F7" w14:textId="77777777" w:rsidR="00A1558C" w:rsidRPr="00293AAD" w:rsidRDefault="00A1558C" w:rsidP="00FC634B">
      <w:pPr>
        <w:pBdr>
          <w:top w:val="single" w:sz="4" w:space="1" w:color="auto"/>
          <w:left w:val="single" w:sz="4" w:space="4" w:color="auto"/>
          <w:bottom w:val="single" w:sz="4" w:space="1" w:color="auto"/>
          <w:right w:val="single" w:sz="4" w:space="4" w:color="auto"/>
        </w:pBdr>
        <w:rPr>
          <w:b/>
          <w:bCs/>
          <w:sz w:val="24"/>
          <w:szCs w:val="24"/>
        </w:rPr>
      </w:pPr>
    </w:p>
    <w:p w14:paraId="3DD21981" w14:textId="77777777" w:rsidR="00A1558C" w:rsidRDefault="00A1558C" w:rsidP="00343D9D"/>
    <w:p w14:paraId="45FB46E3" w14:textId="77777777" w:rsidR="00A1558C" w:rsidRDefault="00A1558C" w:rsidP="00343D9D"/>
    <w:p w14:paraId="1F2ABC96" w14:textId="77777777" w:rsidR="00A1558C" w:rsidRDefault="00A1558C" w:rsidP="00343D9D"/>
    <w:p w14:paraId="7DA41B5A" w14:textId="77777777" w:rsidR="00A1558C" w:rsidRDefault="00A1558C" w:rsidP="00343D9D"/>
    <w:p w14:paraId="79F302AE" w14:textId="77777777" w:rsidR="00A1558C" w:rsidRDefault="00A1558C">
      <w:pPr>
        <w:rPr>
          <w:b/>
          <w:bCs/>
          <w:sz w:val="28"/>
          <w:szCs w:val="28"/>
        </w:rPr>
      </w:pPr>
      <w:r>
        <w:rPr>
          <w:b/>
          <w:bCs/>
          <w:sz w:val="28"/>
          <w:szCs w:val="28"/>
        </w:rPr>
        <w:br w:type="page"/>
      </w:r>
    </w:p>
    <w:p w14:paraId="07CCBC73" w14:textId="107880D4" w:rsidR="00A1558C" w:rsidRPr="00FC634B" w:rsidRDefault="00A1558C" w:rsidP="00343D9D">
      <w:pPr>
        <w:rPr>
          <w:b/>
          <w:bCs/>
          <w:sz w:val="28"/>
          <w:szCs w:val="28"/>
        </w:rPr>
      </w:pPr>
      <w:r w:rsidRPr="00FC634B">
        <w:rPr>
          <w:b/>
          <w:bCs/>
          <w:sz w:val="28"/>
          <w:szCs w:val="28"/>
        </w:rPr>
        <w:lastRenderedPageBreak/>
        <w:t>Stap 4: Winkelmeisjes in Europa aan het einde van de 19</w:t>
      </w:r>
      <w:r w:rsidRPr="00FC634B">
        <w:rPr>
          <w:b/>
          <w:bCs/>
          <w:sz w:val="28"/>
          <w:szCs w:val="28"/>
          <w:vertAlign w:val="superscript"/>
        </w:rPr>
        <w:t>e</w:t>
      </w:r>
      <w:r w:rsidRPr="00FC634B">
        <w:rPr>
          <w:b/>
          <w:bCs/>
          <w:sz w:val="28"/>
          <w:szCs w:val="28"/>
        </w:rPr>
        <w:t xml:space="preserve"> eeuw</w:t>
      </w:r>
    </w:p>
    <w:p w14:paraId="0BFEF0E4" w14:textId="77777777" w:rsidR="00A1558C" w:rsidRDefault="00A1558C" w:rsidP="00343D9D"/>
    <w:p w14:paraId="41BE94BA" w14:textId="56B4F727" w:rsidR="00A1558C" w:rsidRDefault="00A1558C" w:rsidP="00343D9D">
      <w:r>
        <w:t>In de Parlementaire Enquête van 1887 (zie bron 2) gebruikt Aletta Jacobs het voorbeeld van Engeland om te onderstrepen dat het ook anders kan in winkels. ‘Daar hebben ze wel zitplaatsen voor winkelmeisjes,’ zegt ze. Als de ‘winkelmeisjes-kwestie’ al opgelost is in andere landen, wat betekent dat dan voor de bijdrage die Aletta Jacobs aan de oplossing van het probleem in Nederland leverde? Is haar optreden minder doorslaggevend geweest dan we op de website van de Canon van Nederland lezen?</w:t>
      </w:r>
    </w:p>
    <w:p w14:paraId="516442B0" w14:textId="77777777" w:rsidR="00A1558C" w:rsidRDefault="00A1558C" w:rsidP="00343D9D"/>
    <w:p w14:paraId="7723D603" w14:textId="5C36CC34" w:rsidR="00A1558C" w:rsidRDefault="00A1558C" w:rsidP="00343D9D">
      <w:r>
        <w:t>Engeland is één van de eerste landen in Europa waar het werken van kinderen in winkels bij wet beperkt werd. Vanaf juni 1886 mocht je niet meer dan 12 uur per dag (inclusief tijd om te eten) in een winkel werken, met een maximum van 74 uur per week</w:t>
      </w:r>
      <w:r w:rsidR="006F1B03">
        <w:t>.</w:t>
      </w:r>
      <w:r>
        <w:t xml:space="preserve"> In 1888 werd de wet met 3 jaar verlengd</w:t>
      </w:r>
      <w:r w:rsidR="006F1B03">
        <w:t>. I</w:t>
      </w:r>
      <w:r>
        <w:t xml:space="preserve">n 1892 werd ze definitief ingevoerd. Er stond niets in over het recht om te zitten. In 1899 werd na een felle politieke strijd de </w:t>
      </w:r>
      <w:r w:rsidRPr="00293AAD">
        <w:rPr>
          <w:i/>
          <w:iCs/>
        </w:rPr>
        <w:t xml:space="preserve">Seats </w:t>
      </w:r>
      <w:proofErr w:type="spellStart"/>
      <w:r w:rsidRPr="00293AAD">
        <w:rPr>
          <w:i/>
          <w:iCs/>
        </w:rPr>
        <w:t>for</w:t>
      </w:r>
      <w:proofErr w:type="spellEnd"/>
      <w:r w:rsidRPr="00293AAD">
        <w:rPr>
          <w:i/>
          <w:iCs/>
        </w:rPr>
        <w:t xml:space="preserve"> </w:t>
      </w:r>
      <w:proofErr w:type="spellStart"/>
      <w:r w:rsidRPr="00293AAD">
        <w:rPr>
          <w:i/>
          <w:iCs/>
        </w:rPr>
        <w:t>assistants</w:t>
      </w:r>
      <w:proofErr w:type="spellEnd"/>
      <w:r w:rsidRPr="00293AAD">
        <w:rPr>
          <w:i/>
          <w:iCs/>
        </w:rPr>
        <w:t xml:space="preserve"> Bill</w:t>
      </w:r>
      <w:r>
        <w:t xml:space="preserve"> aangenomen. In alle winkels moest vanaf nu 1 stoel per 3 winkelbedienden zijn. Overtredingen werden met een boete van 3 pond bestraft. </w:t>
      </w:r>
    </w:p>
    <w:p w14:paraId="45FDD608" w14:textId="77777777" w:rsidR="00A1558C" w:rsidRDefault="00A1558C" w:rsidP="00343D9D"/>
    <w:p w14:paraId="66212723" w14:textId="77777777" w:rsidR="00A1558C" w:rsidRDefault="00A1558C" w:rsidP="00343D9D">
      <w:pPr>
        <w:sectPr w:rsidR="00A1558C" w:rsidSect="00C92623">
          <w:type w:val="continuous"/>
          <w:pgSz w:w="11906" w:h="16838"/>
          <w:pgMar w:top="1417" w:right="1417" w:bottom="1417" w:left="1417" w:header="708" w:footer="708" w:gutter="0"/>
          <w:cols w:space="708"/>
          <w:docGrid w:linePitch="360"/>
        </w:sectPr>
      </w:pPr>
    </w:p>
    <w:p w14:paraId="6AA9F974" w14:textId="77777777" w:rsidR="00A1558C" w:rsidRDefault="00A1558C" w:rsidP="00343D9D"/>
    <w:p w14:paraId="4D6C1AF7" w14:textId="77777777" w:rsidR="00A1558C" w:rsidRPr="00765870" w:rsidRDefault="00A1558C" w:rsidP="00FD40F4">
      <w:pPr>
        <w:rPr>
          <w:rFonts w:ascii="Times New Roman" w:eastAsia="Times New Roman" w:hAnsi="Times New Roman" w:cs="Times New Roman"/>
          <w:kern w:val="0"/>
          <w:sz w:val="24"/>
          <w:szCs w:val="24"/>
          <w:lang w:eastAsia="nl-NL"/>
          <w14:ligatures w14:val="none"/>
        </w:rPr>
      </w:pPr>
      <w:r w:rsidRPr="00765870">
        <w:rPr>
          <w:rFonts w:ascii="Times New Roman" w:eastAsia="Times New Roman" w:hAnsi="Times New Roman" w:cs="Times New Roman"/>
          <w:noProof/>
          <w:kern w:val="0"/>
          <w:sz w:val="24"/>
          <w:szCs w:val="24"/>
          <w:lang w:eastAsia="nl-NL"/>
          <w14:ligatures w14:val="none"/>
        </w:rPr>
        <w:drawing>
          <wp:inline distT="0" distB="0" distL="0" distR="0" wp14:anchorId="61402FCC" wp14:editId="611B7377">
            <wp:extent cx="2417671" cy="3152293"/>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585" cy="3170435"/>
                    </a:xfrm>
                    <a:prstGeom prst="rect">
                      <a:avLst/>
                    </a:prstGeom>
                    <a:noFill/>
                    <a:ln>
                      <a:noFill/>
                    </a:ln>
                  </pic:spPr>
                </pic:pic>
              </a:graphicData>
            </a:graphic>
          </wp:inline>
        </w:drawing>
      </w:r>
    </w:p>
    <w:p w14:paraId="0270DC50" w14:textId="77777777" w:rsidR="00A1558C" w:rsidRPr="00293AAD" w:rsidRDefault="00A1558C" w:rsidP="00FD40F4">
      <w:pPr>
        <w:rPr>
          <w:rFonts w:eastAsia="Times New Roman" w:cstheme="minorHAnsi"/>
          <w:b/>
          <w:bCs/>
          <w:kern w:val="0"/>
          <w:sz w:val="20"/>
          <w:szCs w:val="20"/>
          <w:lang w:val="nl-BE" w:eastAsia="nl-NL"/>
          <w14:ligatures w14:val="none"/>
        </w:rPr>
      </w:pPr>
      <w:r w:rsidRPr="00293AAD">
        <w:rPr>
          <w:rFonts w:eastAsia="Times New Roman" w:cstheme="minorHAnsi"/>
          <w:b/>
          <w:bCs/>
          <w:kern w:val="0"/>
          <w:sz w:val="20"/>
          <w:szCs w:val="20"/>
          <w:lang w:val="nl-BE" w:eastAsia="nl-NL"/>
          <w14:ligatures w14:val="none"/>
        </w:rPr>
        <w:t>Vertaling:</w:t>
      </w:r>
    </w:p>
    <w:p w14:paraId="475349BA" w14:textId="29321B44" w:rsidR="00A1558C" w:rsidRPr="00293AAD" w:rsidRDefault="00A1558C" w:rsidP="00FD40F4">
      <w:pPr>
        <w:rPr>
          <w:rFonts w:eastAsia="Times New Roman" w:cstheme="minorHAnsi"/>
          <w:kern w:val="0"/>
          <w:sz w:val="20"/>
          <w:szCs w:val="20"/>
          <w:lang w:val="nl-BE" w:eastAsia="nl-NL"/>
          <w14:ligatures w14:val="none"/>
        </w:rPr>
      </w:pPr>
      <w:r w:rsidRPr="00293AAD">
        <w:rPr>
          <w:rFonts w:eastAsia="Times New Roman" w:cstheme="minorHAnsi"/>
          <w:kern w:val="0"/>
          <w:sz w:val="20"/>
          <w:szCs w:val="20"/>
          <w:lang w:eastAsia="nl-NL"/>
          <w14:ligatures w14:val="none"/>
        </w:rPr>
        <w:t xml:space="preserve">‘A Portable Shop Seat’, a </w:t>
      </w:r>
      <w:proofErr w:type="spellStart"/>
      <w:r w:rsidRPr="00293AAD">
        <w:rPr>
          <w:rFonts w:eastAsia="Times New Roman" w:cstheme="minorHAnsi"/>
          <w:kern w:val="0"/>
          <w:sz w:val="20"/>
          <w:szCs w:val="20"/>
          <w:lang w:eastAsia="nl-NL"/>
          <w14:ligatures w14:val="none"/>
        </w:rPr>
        <w:t>suggestion</w:t>
      </w:r>
      <w:proofErr w:type="spellEnd"/>
      <w:r w:rsidRPr="00293AAD">
        <w:rPr>
          <w:rFonts w:eastAsia="Times New Roman" w:cstheme="minorHAnsi"/>
          <w:kern w:val="0"/>
          <w:sz w:val="20"/>
          <w:szCs w:val="20"/>
          <w:lang w:eastAsia="nl-NL"/>
          <w14:ligatures w14:val="none"/>
        </w:rPr>
        <w:t>: een draagbaar winkelstoel, een voorstel van</w:t>
      </w:r>
      <w:r w:rsidRPr="00293AAD">
        <w:rPr>
          <w:rFonts w:eastAsia="Times New Roman" w:cstheme="minorHAnsi"/>
          <w:kern w:val="0"/>
          <w:sz w:val="20"/>
          <w:szCs w:val="20"/>
          <w:lang w:val="nl-BE" w:eastAsia="nl-NL"/>
          <w14:ligatures w14:val="none"/>
        </w:rPr>
        <w:t xml:space="preserve"> The </w:t>
      </w:r>
      <w:proofErr w:type="spellStart"/>
      <w:r w:rsidRPr="00293AAD">
        <w:rPr>
          <w:rFonts w:eastAsia="Times New Roman" w:cstheme="minorHAnsi"/>
          <w:kern w:val="0"/>
          <w:sz w:val="20"/>
          <w:szCs w:val="20"/>
          <w:lang w:val="nl-BE" w:eastAsia="nl-NL"/>
          <w14:ligatures w14:val="none"/>
        </w:rPr>
        <w:t>Girl’s</w:t>
      </w:r>
      <w:proofErr w:type="spellEnd"/>
      <w:r w:rsidRPr="00293AAD">
        <w:rPr>
          <w:rFonts w:eastAsia="Times New Roman" w:cstheme="minorHAnsi"/>
          <w:kern w:val="0"/>
          <w:sz w:val="20"/>
          <w:szCs w:val="20"/>
          <w:lang w:val="nl-BE" w:eastAsia="nl-NL"/>
          <w14:ligatures w14:val="none"/>
        </w:rPr>
        <w:t xml:space="preserve"> </w:t>
      </w:r>
      <w:proofErr w:type="spellStart"/>
      <w:r w:rsidRPr="00293AAD">
        <w:rPr>
          <w:rFonts w:eastAsia="Times New Roman" w:cstheme="minorHAnsi"/>
          <w:kern w:val="0"/>
          <w:sz w:val="20"/>
          <w:szCs w:val="20"/>
          <w:lang w:val="nl-BE" w:eastAsia="nl-NL"/>
          <w14:ligatures w14:val="none"/>
        </w:rPr>
        <w:t>Own</w:t>
      </w:r>
      <w:proofErr w:type="spellEnd"/>
      <w:r w:rsidRPr="00293AAD">
        <w:rPr>
          <w:rFonts w:eastAsia="Times New Roman" w:cstheme="minorHAnsi"/>
          <w:kern w:val="0"/>
          <w:sz w:val="20"/>
          <w:szCs w:val="20"/>
          <w:lang w:val="nl-BE" w:eastAsia="nl-NL"/>
          <w14:ligatures w14:val="none"/>
        </w:rPr>
        <w:t xml:space="preserve"> Paper, 1880.</w:t>
      </w:r>
    </w:p>
    <w:p w14:paraId="6659E165" w14:textId="77777777" w:rsidR="00A1558C" w:rsidRDefault="00A1558C" w:rsidP="00334792"/>
    <w:p w14:paraId="7B5942FD" w14:textId="3DD09608" w:rsidR="00A1558C" w:rsidRDefault="00A1558C" w:rsidP="00334792">
      <w:r w:rsidRPr="00FC634B">
        <w:rPr>
          <w:b/>
          <w:bCs/>
          <w:sz w:val="24"/>
          <w:szCs w:val="24"/>
        </w:rPr>
        <w:t>Bron 7:</w:t>
      </w:r>
      <w:r>
        <w:t xml:space="preserve"> In 1884 publiceert Thomas </w:t>
      </w:r>
      <w:proofErr w:type="spellStart"/>
      <w:r>
        <w:t>Sutherst</w:t>
      </w:r>
      <w:proofErr w:type="spellEnd"/>
      <w:r>
        <w:t xml:space="preserve"> namens de Shop </w:t>
      </w:r>
      <w:proofErr w:type="spellStart"/>
      <w:r>
        <w:t>Assistants</w:t>
      </w:r>
      <w:proofErr w:type="spellEnd"/>
      <w:r>
        <w:t xml:space="preserve">’ Association een onderzoek over de werk- en leefomstandigheden van het winkelpersoneel in Engeland: </w:t>
      </w:r>
      <w:proofErr w:type="spellStart"/>
      <w:r w:rsidRPr="00293AAD">
        <w:rPr>
          <w:i/>
          <w:iCs/>
        </w:rPr>
        <w:t>Death</w:t>
      </w:r>
      <w:proofErr w:type="spellEnd"/>
      <w:r w:rsidRPr="00293AAD">
        <w:rPr>
          <w:i/>
          <w:iCs/>
        </w:rPr>
        <w:t xml:space="preserve"> </w:t>
      </w:r>
      <w:proofErr w:type="spellStart"/>
      <w:r w:rsidRPr="00293AAD">
        <w:rPr>
          <w:i/>
          <w:iCs/>
        </w:rPr>
        <w:t>and</w:t>
      </w:r>
      <w:proofErr w:type="spellEnd"/>
      <w:r w:rsidRPr="00293AAD">
        <w:rPr>
          <w:i/>
          <w:iCs/>
        </w:rPr>
        <w:t xml:space="preserve"> </w:t>
      </w:r>
      <w:proofErr w:type="spellStart"/>
      <w:r w:rsidRPr="00293AAD">
        <w:rPr>
          <w:i/>
          <w:iCs/>
        </w:rPr>
        <w:t>disease</w:t>
      </w:r>
      <w:proofErr w:type="spellEnd"/>
      <w:r w:rsidRPr="00293AAD">
        <w:rPr>
          <w:i/>
          <w:iCs/>
        </w:rPr>
        <w:t xml:space="preserve"> </w:t>
      </w:r>
      <w:proofErr w:type="spellStart"/>
      <w:r w:rsidRPr="00293AAD">
        <w:rPr>
          <w:i/>
          <w:iCs/>
        </w:rPr>
        <w:t>behind</w:t>
      </w:r>
      <w:proofErr w:type="spellEnd"/>
      <w:r w:rsidRPr="00293AAD">
        <w:rPr>
          <w:i/>
          <w:iCs/>
        </w:rPr>
        <w:t xml:space="preserve"> </w:t>
      </w:r>
      <w:proofErr w:type="spellStart"/>
      <w:r w:rsidRPr="00293AAD">
        <w:rPr>
          <w:i/>
          <w:iCs/>
        </w:rPr>
        <w:t>the</w:t>
      </w:r>
      <w:proofErr w:type="spellEnd"/>
      <w:r w:rsidRPr="00293AAD">
        <w:rPr>
          <w:i/>
          <w:iCs/>
        </w:rPr>
        <w:t xml:space="preserve"> </w:t>
      </w:r>
      <w:r w:rsidRPr="00293AAD">
        <w:rPr>
          <w:i/>
          <w:iCs/>
        </w:rPr>
        <w:t>counter</w:t>
      </w:r>
      <w:r>
        <w:t>. Hij laat veel winkelbedienden aan het woord. Als advocaat wil hij niet alleen de wet veranderen maar ook ouders aansporen om hun kinderen een ‘echt’ ambacht te leren</w:t>
      </w:r>
      <w:r>
        <w:rPr>
          <w:rStyle w:val="Voetnootmarkering"/>
        </w:rPr>
        <w:footnoteReference w:id="9"/>
      </w:r>
      <w:r>
        <w:t>.</w:t>
      </w:r>
    </w:p>
    <w:p w14:paraId="2A6BD38E" w14:textId="77777777" w:rsidR="00A1558C" w:rsidRDefault="00A1558C" w:rsidP="00334792"/>
    <w:p w14:paraId="059FBAF1" w14:textId="0618801C" w:rsidR="00A1558C" w:rsidRPr="00334792" w:rsidRDefault="00A1558C" w:rsidP="00334792">
      <w:r w:rsidRPr="00334792">
        <w:t>Blz. 6</w:t>
      </w:r>
      <w:r>
        <w:t>: “Het lijkt me dat de stoelen aan de verkeerde kant van de toonbank staan.”</w:t>
      </w:r>
    </w:p>
    <w:p w14:paraId="5BD3668C" w14:textId="77777777" w:rsidR="00A1558C" w:rsidRPr="00334792" w:rsidRDefault="00A1558C" w:rsidP="00334792"/>
    <w:p w14:paraId="5811EF23" w14:textId="070DDE43" w:rsidR="00A1558C" w:rsidRPr="00334792" w:rsidRDefault="00A1558C" w:rsidP="00334792">
      <w:pPr>
        <w:rPr>
          <w:lang w:val="en-US"/>
        </w:rPr>
      </w:pPr>
      <w:proofErr w:type="spellStart"/>
      <w:r w:rsidRPr="00334792">
        <w:rPr>
          <w:lang w:val="en-US"/>
        </w:rPr>
        <w:t>Blz</w:t>
      </w:r>
      <w:proofErr w:type="spellEnd"/>
      <w:r w:rsidRPr="00334792">
        <w:rPr>
          <w:lang w:val="en-US"/>
        </w:rPr>
        <w:t>. 120</w:t>
      </w:r>
      <w:r>
        <w:rPr>
          <w:lang w:val="en-US"/>
        </w:rPr>
        <w:t xml:space="preserve">: </w:t>
      </w:r>
      <w:r w:rsidRPr="00334792">
        <w:rPr>
          <w:lang w:val="en-US"/>
        </w:rPr>
        <w:t xml:space="preserve">Arthur W. </w:t>
      </w:r>
      <w:proofErr w:type="spellStart"/>
      <w:r w:rsidRPr="00334792">
        <w:rPr>
          <w:lang w:val="en-US"/>
        </w:rPr>
        <w:t>Edis</w:t>
      </w:r>
      <w:proofErr w:type="spellEnd"/>
      <w:r w:rsidRPr="00334792">
        <w:rPr>
          <w:lang w:val="en-US"/>
        </w:rPr>
        <w:t xml:space="preserve">, MD Lond., FRCP, 22 Wimpole Street, London, W. </w:t>
      </w:r>
    </w:p>
    <w:p w14:paraId="430FE93B" w14:textId="3C849D19" w:rsidR="00A1558C" w:rsidRDefault="00A1558C" w:rsidP="00334792">
      <w:r w:rsidRPr="00293AAD">
        <w:t>Als eredokter van de medische en liefdadigheidsvereniging der kleermakers</w:t>
      </w:r>
      <w:r>
        <w:t xml:space="preserve"> heb ik vijftien jaar lang de</w:t>
      </w:r>
      <w:r w:rsidRPr="00F453FD">
        <w:t xml:space="preserve"> tijd g</w:t>
      </w:r>
      <w:r>
        <w:t xml:space="preserve">ehad om de kwade gevolgen te aanschouwen van langdurig staan door jonge vrouwen in Londense warenhuizen (…) Er is wetgeving </w:t>
      </w:r>
      <w:r w:rsidR="006F1B03">
        <w:t>nodig</w:t>
      </w:r>
      <w:r>
        <w:t xml:space="preserve"> om te voorkomen dat jonge vrouwen hun baan opgeven om hun gezondheid te beschermen</w:t>
      </w:r>
      <w:r w:rsidR="00681EE5">
        <w:t>.</w:t>
      </w:r>
      <w:r>
        <w:t xml:space="preserve"> </w:t>
      </w:r>
    </w:p>
    <w:p w14:paraId="54735C44" w14:textId="77777777" w:rsidR="00A1558C" w:rsidRDefault="00A1558C" w:rsidP="00334792"/>
    <w:p w14:paraId="68A782C1" w14:textId="7B8960EA" w:rsidR="00A1558C" w:rsidRDefault="00A1558C" w:rsidP="00334792">
      <w:r>
        <w:rPr>
          <w:rStyle w:val="rynqvb"/>
        </w:rPr>
        <w:t>Blz. 20: Kate M., 18 jaar, assistent in een stoffenwinkel.</w:t>
      </w:r>
      <w:r>
        <w:rPr>
          <w:rStyle w:val="hwtze"/>
        </w:rPr>
        <w:t xml:space="preserve"> </w:t>
      </w:r>
      <w:r>
        <w:rPr>
          <w:rStyle w:val="rynqvb"/>
        </w:rPr>
        <w:t>Het ging heel goed met mij toen ik begon, maar nadat ik zes maanden achter de toonbank had gestaan, begon ik de effecten van het staan te voelen;</w:t>
      </w:r>
      <w:r>
        <w:rPr>
          <w:rStyle w:val="hwtze"/>
        </w:rPr>
        <w:t xml:space="preserve"> </w:t>
      </w:r>
      <w:r>
        <w:rPr>
          <w:rStyle w:val="rynqvb"/>
        </w:rPr>
        <w:t>sindsdien ben ik voortdurend ziek. Het gaat nu helemaal niet goed met mij.</w:t>
      </w:r>
      <w:r>
        <w:rPr>
          <w:rStyle w:val="hwtze"/>
        </w:rPr>
        <w:t xml:space="preserve"> Door </w:t>
      </w:r>
      <w:r>
        <w:rPr>
          <w:rStyle w:val="rynqvb"/>
        </w:rPr>
        <w:t xml:space="preserve">het lange staan heb ik pijn in mijn  voeten, benen en rug. Door gebrek aan frisse lucht heb ik bijna voortdurend hoofdpijn. Aan het einde van de dag doet het hele lichaam pijn en voel ik me ellendig. </w:t>
      </w:r>
    </w:p>
    <w:p w14:paraId="20E7564A" w14:textId="77777777" w:rsidR="00A1558C" w:rsidRDefault="00A1558C" w:rsidP="00343D9D">
      <w:pPr>
        <w:sectPr w:rsidR="00A1558C" w:rsidSect="00FD40F4">
          <w:type w:val="continuous"/>
          <w:pgSz w:w="11906" w:h="16838"/>
          <w:pgMar w:top="1417" w:right="1417" w:bottom="1417" w:left="1417" w:header="708" w:footer="708" w:gutter="0"/>
          <w:cols w:num="2" w:space="708"/>
          <w:docGrid w:linePitch="360"/>
        </w:sectPr>
      </w:pPr>
    </w:p>
    <w:p w14:paraId="66AB0109" w14:textId="77777777" w:rsidR="006F1B03" w:rsidRDefault="006F1B03" w:rsidP="006F1B03">
      <w:pPr>
        <w:rPr>
          <w:b/>
          <w:bCs/>
          <w:sz w:val="24"/>
          <w:szCs w:val="24"/>
        </w:rPr>
      </w:pPr>
    </w:p>
    <w:p w14:paraId="7483B6C3" w14:textId="77777777" w:rsidR="00681EE5" w:rsidRDefault="00681EE5" w:rsidP="006F1B03">
      <w:pPr>
        <w:rPr>
          <w:b/>
          <w:bCs/>
          <w:sz w:val="24"/>
          <w:szCs w:val="24"/>
        </w:rPr>
      </w:pPr>
    </w:p>
    <w:p w14:paraId="416689F3" w14:textId="77777777" w:rsidR="00681EE5" w:rsidRPr="006F1B03" w:rsidRDefault="00681EE5" w:rsidP="006F1B03">
      <w:pPr>
        <w:rPr>
          <w:b/>
          <w:bCs/>
          <w:sz w:val="24"/>
          <w:szCs w:val="24"/>
        </w:rPr>
      </w:pPr>
    </w:p>
    <w:p w14:paraId="4AE7ADF9" w14:textId="1388D00B" w:rsidR="00A1558C" w:rsidRPr="006F1B03" w:rsidRDefault="00A1558C" w:rsidP="006F1B03">
      <w:pPr>
        <w:pStyle w:val="Lijstalinea"/>
        <w:numPr>
          <w:ilvl w:val="0"/>
          <w:numId w:val="26"/>
        </w:numPr>
        <w:rPr>
          <w:b/>
          <w:bCs/>
          <w:sz w:val="24"/>
          <w:szCs w:val="24"/>
        </w:rPr>
      </w:pPr>
      <w:r w:rsidRPr="006F1B03">
        <w:rPr>
          <w:b/>
          <w:bCs/>
          <w:sz w:val="24"/>
          <w:szCs w:val="24"/>
        </w:rPr>
        <w:lastRenderedPageBreak/>
        <w:t>Vragen: gebruik bron</w:t>
      </w:r>
      <w:r w:rsidR="00420230">
        <w:rPr>
          <w:b/>
          <w:bCs/>
          <w:sz w:val="24"/>
          <w:szCs w:val="24"/>
        </w:rPr>
        <w:t xml:space="preserve"> 2 en</w:t>
      </w:r>
      <w:r w:rsidRPr="006F1B03">
        <w:rPr>
          <w:b/>
          <w:bCs/>
          <w:sz w:val="24"/>
          <w:szCs w:val="24"/>
        </w:rPr>
        <w:t xml:space="preserve"> 7.</w:t>
      </w:r>
    </w:p>
    <w:p w14:paraId="5D2C24E2" w14:textId="0838D59D" w:rsidR="00A1558C" w:rsidRDefault="00A1558C" w:rsidP="006F1B03">
      <w:pPr>
        <w:pStyle w:val="Lijstalinea"/>
        <w:numPr>
          <w:ilvl w:val="0"/>
          <w:numId w:val="27"/>
        </w:numPr>
      </w:pPr>
      <w:r>
        <w:t xml:space="preserve">Benoem de overeenkomsten tussen de situatie in bron 2 en bron </w:t>
      </w:r>
      <w:r w:rsidR="0001011E">
        <w:t>7</w:t>
      </w:r>
      <w:r>
        <w:t>.</w:t>
      </w:r>
    </w:p>
    <w:p w14:paraId="523FED5B" w14:textId="77777777" w:rsidR="00420230" w:rsidRDefault="00420230" w:rsidP="00420230"/>
    <w:p w14:paraId="2B3ABDEE" w14:textId="77777777" w:rsidR="00420230" w:rsidRDefault="00420230" w:rsidP="00420230"/>
    <w:p w14:paraId="7D03E22A" w14:textId="77777777" w:rsidR="00420230" w:rsidRDefault="00420230" w:rsidP="00420230"/>
    <w:p w14:paraId="3617A65B" w14:textId="7107AA21" w:rsidR="00A1558C" w:rsidRDefault="00A1558C" w:rsidP="006F1B03">
      <w:pPr>
        <w:pStyle w:val="Lijstalinea"/>
        <w:numPr>
          <w:ilvl w:val="0"/>
          <w:numId w:val="27"/>
        </w:numPr>
      </w:pPr>
      <w:r>
        <w:t xml:space="preserve">Leg uit of je bron 7 waardevol vindt om </w:t>
      </w:r>
      <w:bookmarkStart w:id="5" w:name="_Hlk177910396"/>
      <w:r>
        <w:t>de werkomstandigheden van winkelmeisjes in Engeland te onderzoeken.</w:t>
      </w:r>
      <w:bookmarkEnd w:id="5"/>
    </w:p>
    <w:p w14:paraId="7103FECD" w14:textId="77777777" w:rsidR="00420230" w:rsidRDefault="00420230" w:rsidP="00420230"/>
    <w:p w14:paraId="68004141" w14:textId="77777777" w:rsidR="00420230" w:rsidRDefault="00420230" w:rsidP="00420230"/>
    <w:p w14:paraId="2520A9FA" w14:textId="77777777" w:rsidR="00420230" w:rsidRDefault="00420230" w:rsidP="00420230"/>
    <w:p w14:paraId="0B2053BF" w14:textId="3E11AFED" w:rsidR="00A1558C" w:rsidRDefault="00A1558C" w:rsidP="006F1B03">
      <w:pPr>
        <w:pStyle w:val="Lijstalinea"/>
        <w:numPr>
          <w:ilvl w:val="0"/>
          <w:numId w:val="27"/>
        </w:numPr>
      </w:pPr>
      <w:r>
        <w:t xml:space="preserve">Volgens Aletta Jacobs mogen winkelmeisjes in Engeland tijdens hun werk zitten terwijl het in Nederland niet mag. Beoordeel en verklaar deze uitspraak. </w:t>
      </w:r>
    </w:p>
    <w:p w14:paraId="4BD1476F" w14:textId="77777777" w:rsidR="00420230" w:rsidRDefault="00420230" w:rsidP="00420230"/>
    <w:p w14:paraId="792A03DE" w14:textId="77777777" w:rsidR="00420230" w:rsidRDefault="00420230" w:rsidP="00420230"/>
    <w:p w14:paraId="68FDDD14" w14:textId="77777777" w:rsidR="00A1558C" w:rsidRDefault="00A1558C" w:rsidP="00C501E8"/>
    <w:p w14:paraId="19340A5C" w14:textId="77777777" w:rsidR="00A1558C" w:rsidRDefault="00A1558C" w:rsidP="00C501E8"/>
    <w:p w14:paraId="08050665" w14:textId="77777777" w:rsidR="00A1558C" w:rsidRDefault="00A1558C" w:rsidP="00145F5C">
      <w:pPr>
        <w:pStyle w:val="Lijstalinea"/>
      </w:pPr>
    </w:p>
    <w:p w14:paraId="01201DCE" w14:textId="37FB376F" w:rsidR="00A1558C" w:rsidRDefault="00A1558C" w:rsidP="00343D9D">
      <w:pPr>
        <w:sectPr w:rsidR="00A1558C" w:rsidSect="00C92623">
          <w:type w:val="continuous"/>
          <w:pgSz w:w="11906" w:h="16838"/>
          <w:pgMar w:top="1417" w:right="1417" w:bottom="1417" w:left="1417" w:header="708" w:footer="708" w:gutter="0"/>
          <w:cols w:space="708"/>
          <w:docGrid w:linePitch="360"/>
        </w:sectPr>
      </w:pPr>
    </w:p>
    <w:p w14:paraId="69FBFE77" w14:textId="6DC8A0F6" w:rsidR="00A1558C" w:rsidRDefault="00A1558C" w:rsidP="00343D9D">
      <w:r w:rsidRPr="00070D0F">
        <w:rPr>
          <w:noProof/>
        </w:rPr>
        <w:drawing>
          <wp:inline distT="0" distB="0" distL="0" distR="0" wp14:anchorId="44D3DE8D" wp14:editId="603DA11B">
            <wp:extent cx="2762250" cy="4189107"/>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6341" cy="4210476"/>
                    </a:xfrm>
                    <a:prstGeom prst="rect">
                      <a:avLst/>
                    </a:prstGeom>
                  </pic:spPr>
                </pic:pic>
              </a:graphicData>
            </a:graphic>
          </wp:inline>
        </w:drawing>
      </w:r>
    </w:p>
    <w:p w14:paraId="24CFC526" w14:textId="3A49F816" w:rsidR="00A1558C" w:rsidRPr="00293AAD" w:rsidRDefault="00A1558C" w:rsidP="00070D0F">
      <w:pPr>
        <w:rPr>
          <w:sz w:val="20"/>
          <w:szCs w:val="20"/>
        </w:rPr>
      </w:pPr>
      <w:r w:rsidRPr="00293AAD">
        <w:rPr>
          <w:sz w:val="20"/>
          <w:szCs w:val="20"/>
        </w:rPr>
        <w:t xml:space="preserve">De partituur van het muziekstuk </w:t>
      </w:r>
      <w:r w:rsidRPr="00293AAD">
        <w:rPr>
          <w:i/>
          <w:iCs/>
          <w:sz w:val="20"/>
          <w:szCs w:val="20"/>
        </w:rPr>
        <w:t xml:space="preserve">Les </w:t>
      </w:r>
      <w:proofErr w:type="spellStart"/>
      <w:r w:rsidRPr="00293AAD">
        <w:rPr>
          <w:i/>
          <w:iCs/>
          <w:sz w:val="20"/>
          <w:szCs w:val="20"/>
        </w:rPr>
        <w:t>Demoiselles</w:t>
      </w:r>
      <w:proofErr w:type="spellEnd"/>
      <w:r w:rsidRPr="00293AAD">
        <w:rPr>
          <w:i/>
          <w:iCs/>
          <w:sz w:val="20"/>
          <w:szCs w:val="20"/>
        </w:rPr>
        <w:t xml:space="preserve"> de </w:t>
      </w:r>
      <w:proofErr w:type="spellStart"/>
      <w:r w:rsidRPr="00293AAD">
        <w:rPr>
          <w:i/>
          <w:iCs/>
          <w:sz w:val="20"/>
          <w:szCs w:val="20"/>
        </w:rPr>
        <w:t>Magasin</w:t>
      </w:r>
      <w:proofErr w:type="spellEnd"/>
      <w:r w:rsidRPr="00293AAD">
        <w:rPr>
          <w:i/>
          <w:iCs/>
          <w:sz w:val="20"/>
          <w:szCs w:val="20"/>
        </w:rPr>
        <w:t>: Chansonnette</w:t>
      </w:r>
      <w:r w:rsidRPr="00293AAD">
        <w:rPr>
          <w:sz w:val="20"/>
          <w:szCs w:val="20"/>
        </w:rPr>
        <w:t xml:space="preserve">, Gaston Maquis, 1860-1908, </w:t>
      </w:r>
      <w:hyperlink r:id="rId18" w:history="1">
        <w:r w:rsidRPr="00293AAD">
          <w:rPr>
            <w:rStyle w:val="Hyperlink"/>
            <w:sz w:val="20"/>
            <w:szCs w:val="20"/>
          </w:rPr>
          <w:t>https://archive.org/details/McGillLibrary-music_fsm_f591-15807/mode/2up</w:t>
        </w:r>
      </w:hyperlink>
      <w:r w:rsidRPr="00293AAD">
        <w:rPr>
          <w:sz w:val="20"/>
          <w:szCs w:val="20"/>
        </w:rPr>
        <w:t xml:space="preserve"> </w:t>
      </w:r>
    </w:p>
    <w:p w14:paraId="62FEC08D" w14:textId="51CAFB13" w:rsidR="00A1558C" w:rsidRPr="00293AAD" w:rsidRDefault="00A1558C" w:rsidP="00343D9D"/>
    <w:p w14:paraId="48240C40" w14:textId="3D32B2E8" w:rsidR="00A1558C" w:rsidRDefault="00A1558C" w:rsidP="00343D9D">
      <w:pPr>
        <w:rPr>
          <w:rStyle w:val="rynqvb"/>
        </w:rPr>
        <w:sectPr w:rsidR="00A1558C" w:rsidSect="0013369C">
          <w:type w:val="continuous"/>
          <w:pgSz w:w="11906" w:h="16838"/>
          <w:pgMar w:top="1417" w:right="1417" w:bottom="1417" w:left="1417" w:header="708" w:footer="708" w:gutter="0"/>
          <w:cols w:num="2" w:space="708"/>
          <w:docGrid w:linePitch="360"/>
          <w15:footnoteColumns w:val="1"/>
        </w:sectPr>
      </w:pPr>
      <w:r>
        <w:t>In Frankrijk was er vanaf 1888 een publiek debat over het feit dat winkelmeisjes niet mochten zitten tijdens hun werk. Dit was de aanleiding voor een petitie van vrouwen uit de adel (de rijkste klanten) aan winkeliers om voor een zitplaats voor elk winkelmeisje te zorgen</w:t>
      </w:r>
      <w:r w:rsidR="005B1868">
        <w:t>.</w:t>
      </w:r>
    </w:p>
    <w:p w14:paraId="7DBEF620" w14:textId="77777777" w:rsidR="00A1558C" w:rsidRDefault="00A1558C" w:rsidP="00343D9D">
      <w:pPr>
        <w:rPr>
          <w:rStyle w:val="rynqvb"/>
        </w:rPr>
      </w:pPr>
    </w:p>
    <w:p w14:paraId="55D8ACA0" w14:textId="77777777" w:rsidR="00BC71E7" w:rsidRDefault="00BC71E7" w:rsidP="00343D9D">
      <w:pPr>
        <w:rPr>
          <w:rStyle w:val="rynqvb"/>
        </w:rPr>
      </w:pPr>
    </w:p>
    <w:p w14:paraId="2A272020" w14:textId="34BAAB37" w:rsidR="00A1558C" w:rsidRPr="00CE67FE" w:rsidRDefault="00A1558C" w:rsidP="00343D9D">
      <w:pPr>
        <w:rPr>
          <w:rStyle w:val="rynqvb"/>
        </w:rPr>
      </w:pPr>
      <w:r w:rsidRPr="00C501E8">
        <w:rPr>
          <w:rStyle w:val="rynqvb"/>
          <w:b/>
          <w:bCs/>
          <w:sz w:val="24"/>
          <w:szCs w:val="24"/>
        </w:rPr>
        <w:t>Bron 8:</w:t>
      </w:r>
      <w:r w:rsidRPr="00CE67FE">
        <w:rPr>
          <w:rStyle w:val="rynqvb"/>
        </w:rPr>
        <w:t xml:space="preserve"> Op 29 december 190</w:t>
      </w:r>
      <w:r>
        <w:rPr>
          <w:rStyle w:val="rynqvb"/>
        </w:rPr>
        <w:t>0</w:t>
      </w:r>
      <w:r w:rsidRPr="00CE67FE">
        <w:rPr>
          <w:rStyle w:val="rynqvb"/>
        </w:rPr>
        <w:t xml:space="preserve"> werd het recht op een zitplaats in wi</w:t>
      </w:r>
      <w:r>
        <w:rPr>
          <w:rStyle w:val="rynqvb"/>
        </w:rPr>
        <w:t xml:space="preserve">nkels, </w:t>
      </w:r>
      <w:r w:rsidRPr="00FE45E2">
        <w:rPr>
          <w:rStyle w:val="rynqvb"/>
          <w:i/>
          <w:iCs/>
        </w:rPr>
        <w:t xml:space="preserve">La </w:t>
      </w:r>
      <w:proofErr w:type="spellStart"/>
      <w:r w:rsidRPr="00FE45E2">
        <w:rPr>
          <w:rStyle w:val="rynqvb"/>
          <w:i/>
          <w:iCs/>
        </w:rPr>
        <w:t>loi</w:t>
      </w:r>
      <w:proofErr w:type="spellEnd"/>
      <w:r w:rsidRPr="00FE45E2">
        <w:rPr>
          <w:rStyle w:val="rynqvb"/>
          <w:i/>
          <w:iCs/>
        </w:rPr>
        <w:t xml:space="preserve"> des </w:t>
      </w:r>
      <w:proofErr w:type="spellStart"/>
      <w:r w:rsidRPr="00FE45E2">
        <w:rPr>
          <w:rStyle w:val="rynqvb"/>
          <w:i/>
          <w:iCs/>
        </w:rPr>
        <w:t>chaises</w:t>
      </w:r>
      <w:proofErr w:type="spellEnd"/>
      <w:r>
        <w:rPr>
          <w:rStyle w:val="rynqvb"/>
        </w:rPr>
        <w:t>, in de Franse wet opgenomen. Winkeliers werden verplicht om één stoel per winkelbediende te hebben. Over de naleving van de wet werd een lijvig rapport geschreven</w:t>
      </w:r>
      <w:r w:rsidR="005B1868">
        <w:rPr>
          <w:rStyle w:val="rynqvb"/>
        </w:rPr>
        <w:t>.</w:t>
      </w:r>
      <w:r>
        <w:rPr>
          <w:rStyle w:val="Voetnootmarkering"/>
        </w:rPr>
        <w:footnoteReference w:id="10"/>
      </w:r>
      <w:r>
        <w:rPr>
          <w:rStyle w:val="rynqvb"/>
        </w:rPr>
        <w:t xml:space="preserve"> Inspecteurs werden naar fabrieken, winkels en werkplaatsen gestuurd om de effecten van de wetgeving op de werkomstandigheden in kaart te brengen. In het rapport, lees je het volgende:</w:t>
      </w:r>
      <w:r w:rsidRPr="00CE67FE">
        <w:rPr>
          <w:rStyle w:val="rynqvb"/>
        </w:rPr>
        <w:t xml:space="preserve">  </w:t>
      </w:r>
    </w:p>
    <w:p w14:paraId="7009524D" w14:textId="77777777" w:rsidR="00CB1425" w:rsidRDefault="00A1558C" w:rsidP="00D958BB">
      <w:pPr>
        <w:rPr>
          <w:rStyle w:val="rynqvb"/>
        </w:rPr>
      </w:pPr>
      <w:r>
        <w:rPr>
          <w:rStyle w:val="rynqvb"/>
        </w:rPr>
        <w:lastRenderedPageBreak/>
        <w:t xml:space="preserve">Blz. 144: </w:t>
      </w:r>
    </w:p>
    <w:p w14:paraId="03289C59" w14:textId="15DAB834" w:rsidR="00B32FC2" w:rsidRPr="00CB1425" w:rsidRDefault="00CB1425" w:rsidP="00D958BB">
      <w:pPr>
        <w:rPr>
          <w:rStyle w:val="rynqvb"/>
          <w:highlight w:val="yellow"/>
          <w:lang w:val="nl-BE"/>
        </w:rPr>
      </w:pPr>
      <w:r>
        <w:rPr>
          <w:rStyle w:val="rynqvb"/>
        </w:rPr>
        <w:t>“</w:t>
      </w:r>
      <w:r w:rsidR="00B32FC2" w:rsidRPr="00B32FC2">
        <w:rPr>
          <w:rStyle w:val="rynqvb"/>
          <w:lang w:val="nl-BE"/>
        </w:rPr>
        <w:t xml:space="preserve">Ik zal herhalen wat ik vorig jaar al zei, namelijk dat de wet van 29 december 1900 </w:t>
      </w:r>
      <w:r w:rsidR="00CF075A">
        <w:rPr>
          <w:rStyle w:val="rynqvb"/>
          <w:lang w:val="nl-BE"/>
        </w:rPr>
        <w:t>over</w:t>
      </w:r>
      <w:r w:rsidR="00B32FC2" w:rsidRPr="00B32FC2">
        <w:rPr>
          <w:rStyle w:val="rynqvb"/>
          <w:lang w:val="nl-BE"/>
        </w:rPr>
        <w:t xml:space="preserve"> stoelen in winkels de werklast van de inspecteurs niet aanzienlijk heeft vergroot, omdat grote warenhuizen</w:t>
      </w:r>
      <w:r w:rsidR="00CF075A">
        <w:rPr>
          <w:rStyle w:val="rynqvb"/>
          <w:lang w:val="nl-BE"/>
        </w:rPr>
        <w:t xml:space="preserve"> nog</w:t>
      </w:r>
      <w:r w:rsidR="00B32FC2" w:rsidRPr="00B32FC2">
        <w:rPr>
          <w:rStyle w:val="rynqvb"/>
          <w:lang w:val="nl-BE"/>
        </w:rPr>
        <w:t xml:space="preserve"> zeldzaam zijn en </w:t>
      </w:r>
      <w:r w:rsidR="00F27FF4">
        <w:rPr>
          <w:rStyle w:val="rynqvb"/>
          <w:lang w:val="nl-BE"/>
        </w:rPr>
        <w:t xml:space="preserve">de meeste winkels familiebedrijven zijn. </w:t>
      </w:r>
      <w:r w:rsidR="00B32FC2" w:rsidRPr="00B32FC2">
        <w:rPr>
          <w:rStyle w:val="rynqvb"/>
          <w:lang w:val="nl-BE"/>
        </w:rPr>
        <w:t>Bovendien zijn veel winkels verbonden aan werkplaatsen, dus als men daarheen gaat, kost het weinig moeite om door de winkel te lopen</w:t>
      </w:r>
      <w:r w:rsidR="00F27FF4">
        <w:rPr>
          <w:rStyle w:val="rynqvb"/>
          <w:lang w:val="nl-BE"/>
        </w:rPr>
        <w:t>. M</w:t>
      </w:r>
      <w:r w:rsidR="00B32FC2" w:rsidRPr="00B32FC2">
        <w:rPr>
          <w:rStyle w:val="rynqvb"/>
          <w:lang w:val="nl-BE"/>
        </w:rPr>
        <w:t>en hoeft alleen te controleren of de wet</w:t>
      </w:r>
      <w:r>
        <w:rPr>
          <w:rStyle w:val="rynqvb"/>
          <w:lang w:val="nl-BE"/>
        </w:rPr>
        <w:t>tekst</w:t>
      </w:r>
      <w:r w:rsidR="00B32FC2" w:rsidRPr="00B32FC2">
        <w:rPr>
          <w:rStyle w:val="rynqvb"/>
          <w:lang w:val="nl-BE"/>
        </w:rPr>
        <w:t xml:space="preserve"> is </w:t>
      </w:r>
      <w:r>
        <w:rPr>
          <w:rStyle w:val="rynqvb"/>
          <w:lang w:val="nl-BE"/>
        </w:rPr>
        <w:t>op</w:t>
      </w:r>
      <w:r w:rsidR="00B32FC2" w:rsidRPr="00B32FC2">
        <w:rPr>
          <w:rStyle w:val="rynqvb"/>
          <w:lang w:val="nl-BE"/>
        </w:rPr>
        <w:t>gehangen, want er zijn bijna altijd stoelen.</w:t>
      </w:r>
      <w:r>
        <w:rPr>
          <w:rStyle w:val="rynqvb"/>
          <w:lang w:val="nl-BE"/>
        </w:rPr>
        <w:t>”</w:t>
      </w:r>
    </w:p>
    <w:p w14:paraId="1512DC82" w14:textId="77777777" w:rsidR="00B32FC2" w:rsidRPr="00B32FC2" w:rsidRDefault="00B32FC2" w:rsidP="00D958BB">
      <w:pPr>
        <w:rPr>
          <w:rStyle w:val="rynqvb"/>
          <w:highlight w:val="yellow"/>
          <w:lang w:val="nl-BE"/>
        </w:rPr>
      </w:pPr>
    </w:p>
    <w:p w14:paraId="74B98CB8" w14:textId="77777777" w:rsidR="008A0777" w:rsidRDefault="00A1558C" w:rsidP="00297117">
      <w:r w:rsidRPr="00BF3488">
        <w:t>Blz. 18</w:t>
      </w:r>
      <w:r>
        <w:t>6</w:t>
      </w:r>
      <w:r w:rsidRPr="00BF3488">
        <w:t xml:space="preserve"> : </w:t>
      </w:r>
    </w:p>
    <w:p w14:paraId="6FA86756" w14:textId="46BF1C33" w:rsidR="00C2435A" w:rsidRPr="008A0777" w:rsidRDefault="008A0777" w:rsidP="008A0777">
      <w:pPr>
        <w:rPr>
          <w:rFonts w:cstheme="minorHAnsi"/>
        </w:rPr>
      </w:pPr>
      <w:r>
        <w:t>“De w</w:t>
      </w:r>
      <w:r w:rsidR="00C2435A">
        <w:t>et van 29 december 1900. — De toepassing van deze nieuwe wet heeft geen moeilijkheden opgeleverd en heeft geen aanleiding gegeven tot enig proces-verbaal.</w:t>
      </w:r>
      <w:r>
        <w:t xml:space="preserve"> </w:t>
      </w:r>
      <w:r w:rsidR="00C2435A" w:rsidRPr="008A0777">
        <w:rPr>
          <w:rFonts w:cstheme="minorHAnsi"/>
        </w:rPr>
        <w:t>De stoelen die ter beschikking worden gesteld aan de werknemers verschillen over het algemeen van die voor de klanten; veel winkels hebben bijvoorbeeld krukken voor de verkoopsters en stoelen voor de klanten, wat het toezicht vergemakkelijkt.</w:t>
      </w:r>
      <w:r>
        <w:rPr>
          <w:rFonts w:cstheme="minorHAnsi"/>
        </w:rPr>
        <w:t>”</w:t>
      </w:r>
    </w:p>
    <w:p w14:paraId="542A6FD2" w14:textId="77777777" w:rsidR="00A1558C" w:rsidRDefault="00A1558C" w:rsidP="000859BC"/>
    <w:p w14:paraId="51511784" w14:textId="2665AC8C" w:rsidR="00E357D6" w:rsidRDefault="00A1558C" w:rsidP="000859BC">
      <w:r>
        <w:t xml:space="preserve">Blz. 235: </w:t>
      </w:r>
    </w:p>
    <w:p w14:paraId="2CB75340" w14:textId="558BA9C4" w:rsidR="00E357D6" w:rsidRDefault="002C11FD" w:rsidP="000859BC">
      <w:r>
        <w:t>“…</w:t>
      </w:r>
      <w:r w:rsidR="00E357D6">
        <w:t xml:space="preserve">er is niets dat bewijst dat de werknemers vrij gebruik kunnen maken van de stoelen die voor hen beschikbaar zijn; er zijn duizend manieren om hen te beletten deze te gebruiken: </w:t>
      </w:r>
      <w:r>
        <w:t>mondeling</w:t>
      </w:r>
      <w:r w:rsidR="00E357D6">
        <w:t xml:space="preserve"> verboden of instructies opgelegd door de vertegenwoordiger van de baas, voorbeelden gegeven en adviezen </w:t>
      </w:r>
      <w:r w:rsidR="004B4C0E">
        <w:t>in</w:t>
      </w:r>
      <w:r w:rsidR="00E357D6">
        <w:t>gefluisterd aan de jongere werknemers door de oudere werknemers van de winkel, enz. En inderdaad, uit angst om slecht beoordeeld te worden, gaat niemand zitten; het hele personeel blijft dus staan, zelfs als er geen klanten zijn: dit is het negatieve effect van de wet."</w:t>
      </w:r>
    </w:p>
    <w:p w14:paraId="4E9032B1" w14:textId="69FC9B0B" w:rsidR="00A1558C" w:rsidRDefault="00A1558C" w:rsidP="000859BC"/>
    <w:p w14:paraId="090CF0A1" w14:textId="0E9C9204" w:rsidR="00A1558C" w:rsidRPr="005B1868" w:rsidRDefault="00A1558C" w:rsidP="005B1868">
      <w:pPr>
        <w:pStyle w:val="Lijstalinea"/>
        <w:numPr>
          <w:ilvl w:val="0"/>
          <w:numId w:val="26"/>
        </w:numPr>
        <w:rPr>
          <w:b/>
          <w:bCs/>
          <w:sz w:val="24"/>
          <w:szCs w:val="24"/>
        </w:rPr>
      </w:pPr>
      <w:r w:rsidRPr="005B1868">
        <w:rPr>
          <w:b/>
          <w:bCs/>
          <w:sz w:val="24"/>
          <w:szCs w:val="24"/>
        </w:rPr>
        <w:t>Vragen: gebruik bron 8</w:t>
      </w:r>
    </w:p>
    <w:p w14:paraId="339EB687" w14:textId="152CDAD8" w:rsidR="00A1558C" w:rsidRDefault="00A1558C" w:rsidP="005B1868">
      <w:pPr>
        <w:pStyle w:val="Lijstalinea"/>
        <w:numPr>
          <w:ilvl w:val="0"/>
          <w:numId w:val="28"/>
        </w:numPr>
      </w:pPr>
      <w:r>
        <w:t xml:space="preserve">Welke conclusie trekken de inspecteurs over de naleving van de </w:t>
      </w:r>
      <w:proofErr w:type="spellStart"/>
      <w:r w:rsidRPr="00293AAD">
        <w:rPr>
          <w:i/>
          <w:iCs/>
        </w:rPr>
        <w:t>Loi</w:t>
      </w:r>
      <w:proofErr w:type="spellEnd"/>
      <w:r w:rsidRPr="00293AAD">
        <w:rPr>
          <w:i/>
          <w:iCs/>
        </w:rPr>
        <w:t xml:space="preserve"> des </w:t>
      </w:r>
      <w:proofErr w:type="spellStart"/>
      <w:r w:rsidRPr="00293AAD">
        <w:rPr>
          <w:i/>
          <w:iCs/>
        </w:rPr>
        <w:t>Chaises</w:t>
      </w:r>
      <w:proofErr w:type="spellEnd"/>
      <w:r>
        <w:t>?</w:t>
      </w:r>
    </w:p>
    <w:p w14:paraId="60CE70B3" w14:textId="77777777" w:rsidR="00555CF1" w:rsidRDefault="00555CF1" w:rsidP="00555CF1">
      <w:pPr>
        <w:ind w:left="360"/>
      </w:pPr>
    </w:p>
    <w:p w14:paraId="3A228492" w14:textId="77777777" w:rsidR="00420230" w:rsidRDefault="00420230" w:rsidP="00555CF1">
      <w:pPr>
        <w:ind w:left="360"/>
      </w:pPr>
    </w:p>
    <w:p w14:paraId="1A41F06B" w14:textId="77777777" w:rsidR="00555CF1" w:rsidRDefault="00555CF1" w:rsidP="00555CF1">
      <w:pPr>
        <w:ind w:left="360"/>
      </w:pPr>
    </w:p>
    <w:p w14:paraId="2E69D85D" w14:textId="77777777" w:rsidR="00555CF1" w:rsidRDefault="00555CF1" w:rsidP="00555CF1">
      <w:pPr>
        <w:ind w:left="360"/>
      </w:pPr>
    </w:p>
    <w:p w14:paraId="2E45AB1B" w14:textId="67636B00" w:rsidR="00A1558C" w:rsidRDefault="00A1558C" w:rsidP="005B1868">
      <w:pPr>
        <w:pStyle w:val="Lijstalinea"/>
        <w:numPr>
          <w:ilvl w:val="0"/>
          <w:numId w:val="28"/>
        </w:numPr>
      </w:pPr>
      <w:r>
        <w:t>Met welke concrete voorbeelden ondersteunen ze hun conclusie?</w:t>
      </w:r>
    </w:p>
    <w:p w14:paraId="2B1AB862" w14:textId="77777777" w:rsidR="00555CF1" w:rsidRDefault="00555CF1" w:rsidP="00555CF1">
      <w:pPr>
        <w:ind w:left="360"/>
      </w:pPr>
    </w:p>
    <w:p w14:paraId="2A2C2AB2" w14:textId="77777777" w:rsidR="00420230" w:rsidRDefault="00420230" w:rsidP="00555CF1">
      <w:pPr>
        <w:ind w:left="360"/>
      </w:pPr>
    </w:p>
    <w:p w14:paraId="4DBBC992" w14:textId="77777777" w:rsidR="00555CF1" w:rsidRDefault="00555CF1" w:rsidP="00555CF1">
      <w:pPr>
        <w:ind w:left="360"/>
      </w:pPr>
    </w:p>
    <w:p w14:paraId="43C1CF71" w14:textId="77777777" w:rsidR="00555CF1" w:rsidRDefault="00555CF1" w:rsidP="00555CF1">
      <w:pPr>
        <w:ind w:left="360"/>
      </w:pPr>
    </w:p>
    <w:p w14:paraId="165ACDB1" w14:textId="28D19BEA" w:rsidR="00A1558C" w:rsidRDefault="00A1558C" w:rsidP="005B1868">
      <w:pPr>
        <w:pStyle w:val="Lijstalinea"/>
        <w:numPr>
          <w:ilvl w:val="0"/>
          <w:numId w:val="28"/>
        </w:numPr>
      </w:pPr>
      <w:r>
        <w:t>Beredeneer wat het winkelpersoneel ervan weerhoudt om naleving van de wet te eisen.</w:t>
      </w:r>
    </w:p>
    <w:p w14:paraId="553E13D7" w14:textId="77777777" w:rsidR="00A1558C" w:rsidRDefault="00A1558C" w:rsidP="000859BC"/>
    <w:p w14:paraId="633CF7F9" w14:textId="77777777" w:rsidR="00420230" w:rsidRDefault="00420230" w:rsidP="000859BC"/>
    <w:p w14:paraId="62001CBE" w14:textId="77777777" w:rsidR="00555CF1" w:rsidRDefault="00555CF1" w:rsidP="000859BC"/>
    <w:p w14:paraId="78ED6D2B" w14:textId="77777777" w:rsidR="00555CF1" w:rsidRDefault="00555CF1" w:rsidP="000859BC">
      <w:pPr>
        <w:rPr>
          <w:b/>
          <w:bCs/>
          <w:sz w:val="28"/>
          <w:szCs w:val="28"/>
        </w:rPr>
      </w:pPr>
    </w:p>
    <w:p w14:paraId="4487F588" w14:textId="77777777" w:rsidR="00892B2F" w:rsidRDefault="00892B2F">
      <w:pPr>
        <w:rPr>
          <w:b/>
          <w:bCs/>
          <w:sz w:val="28"/>
          <w:szCs w:val="28"/>
        </w:rPr>
      </w:pPr>
      <w:r>
        <w:rPr>
          <w:b/>
          <w:bCs/>
          <w:sz w:val="28"/>
          <w:szCs w:val="28"/>
        </w:rPr>
        <w:br w:type="page"/>
      </w:r>
    </w:p>
    <w:p w14:paraId="2EAB4895" w14:textId="62D5F0E9" w:rsidR="00A1558C" w:rsidRPr="00C501E8" w:rsidRDefault="00A1558C" w:rsidP="000859BC">
      <w:pPr>
        <w:rPr>
          <w:b/>
          <w:bCs/>
          <w:sz w:val="28"/>
          <w:szCs w:val="28"/>
        </w:rPr>
      </w:pPr>
      <w:r w:rsidRPr="00C501E8">
        <w:rPr>
          <w:b/>
          <w:bCs/>
          <w:sz w:val="28"/>
          <w:szCs w:val="28"/>
        </w:rPr>
        <w:lastRenderedPageBreak/>
        <w:t>Stap 5: Slotopdracht</w:t>
      </w:r>
    </w:p>
    <w:p w14:paraId="7FBB233A" w14:textId="77777777" w:rsidR="00A1558C" w:rsidRDefault="00A1558C" w:rsidP="000859BC"/>
    <w:p w14:paraId="46CAAFFA" w14:textId="463ED4E4" w:rsidR="00A1558C" w:rsidRDefault="00A1558C" w:rsidP="000859BC">
      <w:r>
        <w:t>Vanaf 1897 worden er in de Nederlandse Tweede Kamer voorstellen gedaan om zitplaatsen voor winkelpersoneel verplicht te stellen. De arbeidswet van 1902 bevat regels over de openingstijden van winkels maar geen regels over stoelen voor winkelmeisjes. Die worden pas verplicht door he</w:t>
      </w:r>
      <w:r w:rsidR="007909E5">
        <w:t>t</w:t>
      </w:r>
      <w:r>
        <w:t xml:space="preserve"> Arbeidsbesluit van 1920.</w:t>
      </w:r>
    </w:p>
    <w:p w14:paraId="3E671346" w14:textId="77777777" w:rsidR="00A1558C" w:rsidRDefault="00A1558C" w:rsidP="000859BC"/>
    <w:p w14:paraId="7E2E11F2" w14:textId="3BA1A64E" w:rsidR="00A1558C" w:rsidRDefault="00A1558C" w:rsidP="005B1868">
      <w:pPr>
        <w:pStyle w:val="Lijstalinea"/>
        <w:numPr>
          <w:ilvl w:val="0"/>
          <w:numId w:val="30"/>
        </w:numPr>
      </w:pPr>
      <w:r w:rsidRPr="003D5169">
        <w:t xml:space="preserve">Geef een beredeneerde antwoord op de vraag: </w:t>
      </w:r>
      <w:r w:rsidRPr="00293AAD">
        <w:t>zorgde Aletta Jacobs voor betere werkomstandigheden voor winkelmeisjes?</w:t>
      </w:r>
    </w:p>
    <w:p w14:paraId="0FAE1523" w14:textId="77777777" w:rsidR="00555CF1" w:rsidRDefault="00555CF1" w:rsidP="00555CF1">
      <w:pPr>
        <w:ind w:left="360"/>
      </w:pPr>
    </w:p>
    <w:p w14:paraId="298EEF31" w14:textId="77777777" w:rsidR="00420230" w:rsidRDefault="00420230" w:rsidP="00555CF1">
      <w:pPr>
        <w:ind w:left="360"/>
      </w:pPr>
    </w:p>
    <w:p w14:paraId="1B97A642" w14:textId="77777777" w:rsidR="00555CF1" w:rsidRDefault="00555CF1" w:rsidP="00555CF1">
      <w:pPr>
        <w:ind w:left="360"/>
      </w:pPr>
    </w:p>
    <w:p w14:paraId="6070D8B3" w14:textId="77777777" w:rsidR="00892B2F" w:rsidRDefault="00892B2F" w:rsidP="00555CF1">
      <w:pPr>
        <w:ind w:left="360"/>
      </w:pPr>
    </w:p>
    <w:p w14:paraId="10FC931A" w14:textId="77777777" w:rsidR="00892B2F" w:rsidRDefault="00892B2F" w:rsidP="00555CF1">
      <w:pPr>
        <w:ind w:left="360"/>
      </w:pPr>
    </w:p>
    <w:p w14:paraId="634D2A84" w14:textId="77777777" w:rsidR="00892B2F" w:rsidRDefault="00892B2F" w:rsidP="00555CF1">
      <w:pPr>
        <w:ind w:left="360"/>
      </w:pPr>
    </w:p>
    <w:p w14:paraId="1604B795" w14:textId="77777777" w:rsidR="00892B2F" w:rsidRDefault="00892B2F" w:rsidP="00555CF1">
      <w:pPr>
        <w:ind w:left="360"/>
      </w:pPr>
    </w:p>
    <w:p w14:paraId="77E723C7" w14:textId="77777777" w:rsidR="00892B2F" w:rsidRDefault="00892B2F" w:rsidP="00555CF1">
      <w:pPr>
        <w:ind w:left="360"/>
      </w:pPr>
    </w:p>
    <w:p w14:paraId="3C1A343A" w14:textId="77777777" w:rsidR="00892B2F" w:rsidRDefault="00892B2F" w:rsidP="00555CF1">
      <w:pPr>
        <w:ind w:left="360"/>
      </w:pPr>
    </w:p>
    <w:p w14:paraId="7639D78F" w14:textId="77777777" w:rsidR="00892B2F" w:rsidRPr="003D5169" w:rsidRDefault="00892B2F" w:rsidP="00555CF1">
      <w:pPr>
        <w:ind w:left="360"/>
      </w:pPr>
    </w:p>
    <w:p w14:paraId="45EEE05C" w14:textId="77777777" w:rsidR="00A1558C" w:rsidRDefault="00A1558C" w:rsidP="00145F5C"/>
    <w:p w14:paraId="448E8E1D" w14:textId="36B05CB8" w:rsidR="00145F5C" w:rsidRDefault="00A1558C" w:rsidP="005B1868">
      <w:pPr>
        <w:pStyle w:val="Lijstalinea"/>
        <w:numPr>
          <w:ilvl w:val="0"/>
          <w:numId w:val="30"/>
        </w:numPr>
      </w:pPr>
      <w:r>
        <w:t xml:space="preserve">De Canon van Nederland schrijft over Aletta Jacobs en de winkelmeisjes </w:t>
      </w:r>
      <w:r w:rsidR="005B1868">
        <w:t>“</w:t>
      </w:r>
      <w:r w:rsidRPr="00AC1F1A">
        <w:t xml:space="preserve">Dankzij </w:t>
      </w:r>
      <w:r>
        <w:t xml:space="preserve">haar </w:t>
      </w:r>
      <w:r w:rsidRPr="00AC1F1A">
        <w:t>worden winkels wettelijk verplicht hun personeel 'zitgelegenheid' te bieden</w:t>
      </w:r>
      <w:r>
        <w:t>.</w:t>
      </w:r>
      <w:r w:rsidR="005B1868">
        <w:t>”</w:t>
      </w:r>
      <w:r>
        <w:t xml:space="preserve"> </w:t>
      </w:r>
      <w:r w:rsidR="007F4D6B">
        <w:t>Vind je dat deze tekst herschreven moet worden? Leg uit waarom</w:t>
      </w:r>
      <w:r w:rsidR="00FE3B09">
        <w:t xml:space="preserve"> je dat vindt.</w:t>
      </w:r>
    </w:p>
    <w:p w14:paraId="7BCCBA78" w14:textId="48737DC7" w:rsidR="00DB7DBC" w:rsidRDefault="00DB7DBC" w:rsidP="00555CF1">
      <w:pPr>
        <w:ind w:left="360"/>
      </w:pPr>
    </w:p>
    <w:p w14:paraId="64FB8C76" w14:textId="77777777" w:rsidR="00420230" w:rsidRDefault="00420230" w:rsidP="00555CF1">
      <w:pPr>
        <w:ind w:left="360"/>
      </w:pPr>
    </w:p>
    <w:p w14:paraId="0A0A8150" w14:textId="77777777" w:rsidR="00F52852" w:rsidRDefault="00F52852" w:rsidP="00411751"/>
    <w:p w14:paraId="7D99511D" w14:textId="77777777" w:rsidR="00F52852" w:rsidRDefault="00F52852" w:rsidP="00411751"/>
    <w:sectPr w:rsidR="00F52852" w:rsidSect="00C926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8A4AA" w14:textId="77777777" w:rsidR="00813582" w:rsidRDefault="00813582" w:rsidP="0058035F">
      <w:r>
        <w:separator/>
      </w:r>
    </w:p>
  </w:endnote>
  <w:endnote w:type="continuationSeparator" w:id="0">
    <w:p w14:paraId="6ED53B7E" w14:textId="77777777" w:rsidR="00813582" w:rsidRDefault="00813582" w:rsidP="00580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579197"/>
      <w:docPartObj>
        <w:docPartGallery w:val="Page Numbers (Bottom of Page)"/>
        <w:docPartUnique/>
      </w:docPartObj>
    </w:sdtPr>
    <w:sdtContent>
      <w:p w14:paraId="51C97809" w14:textId="70DE013C" w:rsidR="00051BB0" w:rsidRDefault="00051BB0">
        <w:pPr>
          <w:pStyle w:val="Voettekst"/>
          <w:jc w:val="right"/>
        </w:pPr>
        <w:r>
          <w:fldChar w:fldCharType="begin"/>
        </w:r>
        <w:r>
          <w:instrText>PAGE   \* MERGEFORMAT</w:instrText>
        </w:r>
        <w:r>
          <w:fldChar w:fldCharType="separate"/>
        </w:r>
        <w:r>
          <w:t>2</w:t>
        </w:r>
        <w:r>
          <w:fldChar w:fldCharType="end"/>
        </w:r>
      </w:p>
    </w:sdtContent>
  </w:sdt>
  <w:p w14:paraId="5C3902BF" w14:textId="77777777" w:rsidR="00051BB0" w:rsidRDefault="00051B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DE51" w14:textId="77777777" w:rsidR="00813582" w:rsidRDefault="00813582" w:rsidP="0058035F">
      <w:r>
        <w:separator/>
      </w:r>
    </w:p>
  </w:footnote>
  <w:footnote w:type="continuationSeparator" w:id="0">
    <w:p w14:paraId="21EBA357" w14:textId="77777777" w:rsidR="00813582" w:rsidRDefault="00813582" w:rsidP="0058035F">
      <w:r>
        <w:continuationSeparator/>
      </w:r>
    </w:p>
  </w:footnote>
  <w:footnote w:id="1">
    <w:p w14:paraId="55C604F1" w14:textId="7D6E2362"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1" w:history="1">
        <w:r w:rsidRPr="00293AAD">
          <w:rPr>
            <w:rStyle w:val="Hyperlink"/>
            <w:sz w:val="18"/>
            <w:szCs w:val="18"/>
          </w:rPr>
          <w:t>https://www.nrc.nl/nieuws/2023/05/28/mag-winkelpersoneel-nu-zelfs-geen-stoel-meer-a4165803</w:t>
        </w:r>
      </w:hyperlink>
    </w:p>
  </w:footnote>
  <w:footnote w:id="2">
    <w:p w14:paraId="6ACB1FCA" w14:textId="52806064"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2" w:history="1">
        <w:r w:rsidRPr="00293AAD">
          <w:rPr>
            <w:rStyle w:val="Hyperlink"/>
            <w:sz w:val="18"/>
            <w:szCs w:val="18"/>
          </w:rPr>
          <w:t>https://www.canonvannederland.nl/nl/alettajacobs</w:t>
        </w:r>
      </w:hyperlink>
      <w:r w:rsidRPr="00293AAD">
        <w:rPr>
          <w:sz w:val="18"/>
          <w:szCs w:val="18"/>
        </w:rPr>
        <w:t xml:space="preserve">  </w:t>
      </w:r>
    </w:p>
  </w:footnote>
  <w:footnote w:id="3">
    <w:p w14:paraId="1BC6CBC3" w14:textId="77777777" w:rsidR="00A1558C" w:rsidRPr="00293AAD" w:rsidRDefault="00A1558C" w:rsidP="00EE7AB8">
      <w:pPr>
        <w:pStyle w:val="Voetnoottekst"/>
        <w:rPr>
          <w:sz w:val="18"/>
          <w:szCs w:val="18"/>
        </w:rPr>
      </w:pPr>
      <w:r w:rsidRPr="00293AAD">
        <w:rPr>
          <w:rStyle w:val="Voetnootmarkering"/>
          <w:sz w:val="18"/>
          <w:szCs w:val="18"/>
        </w:rPr>
        <w:footnoteRef/>
      </w:r>
      <w:r w:rsidRPr="00293AAD">
        <w:rPr>
          <w:sz w:val="18"/>
          <w:szCs w:val="18"/>
        </w:rPr>
        <w:t xml:space="preserve"> </w:t>
      </w:r>
      <w:hyperlink r:id="rId3" w:history="1">
        <w:r w:rsidRPr="00293AAD">
          <w:rPr>
            <w:rStyle w:val="Hyperlink"/>
            <w:sz w:val="18"/>
            <w:szCs w:val="18"/>
          </w:rPr>
          <w:t>https://www.nationaalarchief.nl/onderzoeken/fotocollectie/0c1e9e65-b768-e24e-c149-d6d61f3eafe3</w:t>
        </w:r>
      </w:hyperlink>
      <w:r w:rsidRPr="00293AAD">
        <w:rPr>
          <w:sz w:val="18"/>
          <w:szCs w:val="18"/>
        </w:rPr>
        <w:t xml:space="preserve">, Nationaal Archief, </w:t>
      </w:r>
      <w:r w:rsidRPr="00293AAD">
        <w:rPr>
          <w:rFonts w:cstheme="minorHAnsi"/>
          <w:sz w:val="18"/>
          <w:szCs w:val="18"/>
          <w:shd w:val="clear" w:color="auto" w:fill="FFFFFF"/>
        </w:rPr>
        <w:t>Fotocollectie Spaarnestad Onderwerpen, datum en fotograaf onbekend, auteursrechten onbekend</w:t>
      </w:r>
    </w:p>
  </w:footnote>
  <w:footnote w:id="4">
    <w:p w14:paraId="76117A66" w14:textId="1461D7E4" w:rsidR="00A1558C" w:rsidRPr="00293AAD" w:rsidRDefault="00A1558C" w:rsidP="00E440F0">
      <w:pPr>
        <w:rPr>
          <w:sz w:val="18"/>
          <w:szCs w:val="18"/>
        </w:rPr>
      </w:pPr>
      <w:r w:rsidRPr="007E4368">
        <w:rPr>
          <w:rStyle w:val="Voetnootmarkering"/>
          <w:sz w:val="18"/>
          <w:szCs w:val="18"/>
        </w:rPr>
        <w:footnoteRef/>
      </w:r>
      <w:r w:rsidRPr="007E4368">
        <w:rPr>
          <w:sz w:val="18"/>
          <w:szCs w:val="18"/>
        </w:rPr>
        <w:t xml:space="preserve"> </w:t>
      </w:r>
      <w:hyperlink r:id="rId4" w:history="1">
        <w:r w:rsidR="007E4368" w:rsidRPr="006A5BAB">
          <w:rPr>
            <w:rStyle w:val="Hyperlink"/>
            <w:sz w:val="18"/>
            <w:szCs w:val="18"/>
          </w:rPr>
          <w:t>https://www.nationaalarchief.nl/onderzoeken/archief/2.02.22/invnr/%407.~7.2~3286-3300</w:t>
        </w:r>
      </w:hyperlink>
      <w:r w:rsidR="007E4368" w:rsidRPr="007E4368">
        <w:rPr>
          <w:sz w:val="18"/>
          <w:szCs w:val="18"/>
        </w:rPr>
        <w:t xml:space="preserve"> </w:t>
      </w:r>
      <w:r w:rsidRPr="00293AAD">
        <w:rPr>
          <w:sz w:val="18"/>
          <w:szCs w:val="18"/>
        </w:rPr>
        <w:t xml:space="preserve">De tekstfragmenten over de werkomstandigheden van arbeiders zijn weggelaten en aangeduid met (..). </w:t>
      </w:r>
    </w:p>
    <w:p w14:paraId="22E4833E" w14:textId="17919E1B" w:rsidR="00A1558C" w:rsidRPr="00293AAD" w:rsidRDefault="00A1558C">
      <w:pPr>
        <w:pStyle w:val="Voetnoottekst"/>
        <w:rPr>
          <w:sz w:val="18"/>
          <w:szCs w:val="18"/>
        </w:rPr>
      </w:pPr>
    </w:p>
  </w:footnote>
  <w:footnote w:id="5">
    <w:p w14:paraId="4B6C7813" w14:textId="36CF88C8"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Jacques </w:t>
      </w:r>
      <w:proofErr w:type="spellStart"/>
      <w:r w:rsidRPr="00293AAD">
        <w:rPr>
          <w:sz w:val="18"/>
          <w:szCs w:val="18"/>
        </w:rPr>
        <w:t>Giele</w:t>
      </w:r>
      <w:proofErr w:type="spellEnd"/>
      <w:r w:rsidRPr="00293AAD">
        <w:rPr>
          <w:sz w:val="18"/>
          <w:szCs w:val="18"/>
        </w:rPr>
        <w:t xml:space="preserve">, </w:t>
      </w:r>
      <w:r w:rsidRPr="00293AAD">
        <w:rPr>
          <w:i/>
          <w:iCs/>
          <w:sz w:val="18"/>
          <w:szCs w:val="18"/>
        </w:rPr>
        <w:t>Arbeidersleven in Nederland 1850-1914</w:t>
      </w:r>
      <w:r w:rsidRPr="00293AAD">
        <w:rPr>
          <w:sz w:val="18"/>
          <w:szCs w:val="18"/>
        </w:rPr>
        <w:t xml:space="preserve">, </w:t>
      </w:r>
      <w:proofErr w:type="spellStart"/>
      <w:r w:rsidRPr="00293AAD">
        <w:rPr>
          <w:sz w:val="18"/>
          <w:szCs w:val="18"/>
        </w:rPr>
        <w:t>Socialistiese</w:t>
      </w:r>
      <w:proofErr w:type="spellEnd"/>
      <w:r w:rsidRPr="00293AAD">
        <w:rPr>
          <w:sz w:val="18"/>
          <w:szCs w:val="18"/>
        </w:rPr>
        <w:t xml:space="preserve"> Uitgeverij Nijmegen, 1979, blz. 59 t/m 63</w:t>
      </w:r>
    </w:p>
  </w:footnote>
  <w:footnote w:id="6">
    <w:p w14:paraId="3914C155" w14:textId="1811E84A"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Aletta Jacobs, </w:t>
      </w:r>
      <w:r w:rsidRPr="00293AAD">
        <w:rPr>
          <w:i/>
          <w:iCs/>
          <w:sz w:val="18"/>
          <w:szCs w:val="18"/>
        </w:rPr>
        <w:t>Herinneringen</w:t>
      </w:r>
      <w:r w:rsidRPr="00293AAD">
        <w:rPr>
          <w:sz w:val="18"/>
          <w:szCs w:val="18"/>
        </w:rPr>
        <w:t xml:space="preserve">, Van Holkema &amp; </w:t>
      </w:r>
      <w:proofErr w:type="spellStart"/>
      <w:r w:rsidRPr="00293AAD">
        <w:rPr>
          <w:sz w:val="18"/>
          <w:szCs w:val="18"/>
        </w:rPr>
        <w:t>Warendorf</w:t>
      </w:r>
      <w:proofErr w:type="spellEnd"/>
      <w:r w:rsidRPr="00293AAD">
        <w:rPr>
          <w:sz w:val="18"/>
          <w:szCs w:val="18"/>
        </w:rPr>
        <w:t>, Amsterdam, 1924, blz. 122 t/m 124. De oproep van Aletta in het Algemeen Handelsblad is te vinden op blz. 123.</w:t>
      </w:r>
    </w:p>
  </w:footnote>
  <w:footnote w:id="7">
    <w:p w14:paraId="5925F9D0" w14:textId="6D1AACFD"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5" w:history="1">
        <w:r w:rsidRPr="00293AAD">
          <w:rPr>
            <w:rStyle w:val="Hyperlink"/>
            <w:sz w:val="18"/>
            <w:szCs w:val="18"/>
          </w:rPr>
          <w:t>https://www.delpher.nl/nl/kranten/view?coll=ddd&amp;query=%28aletta+jacobs%29&amp;cql%5B%5D=%28date+_gte_+%2219-01-1894%22%29&amp;cql%5B%5D=%28date+_lte_+%2219-01-1894%22%29&amp;redirect=true&amp;sortfield=date&amp;identifier=MMKB08:000093038:mpeg21:a0002&amp;resultsidentifier=MMKB08:000093038:mpeg21:a0002&amp;rowid=1</w:t>
        </w:r>
      </w:hyperlink>
      <w:r w:rsidRPr="00293AAD">
        <w:rPr>
          <w:sz w:val="18"/>
          <w:szCs w:val="18"/>
        </w:rPr>
        <w:t xml:space="preserve"> </w:t>
      </w:r>
    </w:p>
  </w:footnote>
  <w:footnote w:id="8">
    <w:p w14:paraId="287D8936" w14:textId="728677C4" w:rsidR="00A1558C" w:rsidRPr="00293AAD" w:rsidRDefault="00A1558C">
      <w:pPr>
        <w:pStyle w:val="Voetnoottekst"/>
        <w:rPr>
          <w:sz w:val="18"/>
          <w:szCs w:val="18"/>
        </w:rPr>
      </w:pPr>
      <w:r w:rsidRPr="00293AAD">
        <w:rPr>
          <w:rStyle w:val="Voetnootmarkering"/>
          <w:sz w:val="18"/>
          <w:szCs w:val="18"/>
        </w:rPr>
        <w:footnoteRef/>
      </w:r>
      <w:r w:rsidRPr="00293AAD">
        <w:rPr>
          <w:sz w:val="18"/>
          <w:szCs w:val="18"/>
        </w:rPr>
        <w:t xml:space="preserve"> </w:t>
      </w:r>
      <w:hyperlink r:id="rId6" w:history="1">
        <w:r w:rsidRPr="00293AAD">
          <w:rPr>
            <w:rStyle w:val="Hyperlink"/>
            <w:sz w:val="18"/>
            <w:szCs w:val="18"/>
          </w:rPr>
          <w:t>https://www.delpher.nl/nl/kranten/view?coll=ddd&amp;query=%28corn%C3%A9lie+huygens%29&amp;cql%5B%5D=%28date+_gte_+%2220-07-1893%22%29&amp;cql%5B%5D=%28date+_lte_+%2230-07-1893%22%29&amp;redirect=true&amp;sortfield=date&amp;identifier=ddd:010164977:mpeg21:a0043&amp;resultsidentifier=ddd:010164977:mpeg21:a0043&amp;rowid=1</w:t>
        </w:r>
      </w:hyperlink>
      <w:r w:rsidRPr="00293AAD">
        <w:rPr>
          <w:sz w:val="18"/>
          <w:szCs w:val="18"/>
        </w:rPr>
        <w:t>.</w:t>
      </w:r>
    </w:p>
  </w:footnote>
  <w:footnote w:id="9">
    <w:p w14:paraId="7D500F16" w14:textId="49315B37" w:rsidR="00A1558C" w:rsidRPr="00293AAD" w:rsidRDefault="00A1558C" w:rsidP="00334792">
      <w:pPr>
        <w:pStyle w:val="Voetnoottekst"/>
        <w:rPr>
          <w:sz w:val="18"/>
          <w:szCs w:val="18"/>
          <w:lang w:val="en-US"/>
        </w:rPr>
      </w:pPr>
      <w:r w:rsidRPr="00293AAD">
        <w:rPr>
          <w:rStyle w:val="Voetnootmarkering"/>
          <w:sz w:val="18"/>
          <w:szCs w:val="18"/>
        </w:rPr>
        <w:footnoteRef/>
      </w:r>
      <w:r w:rsidRPr="00293AAD">
        <w:rPr>
          <w:sz w:val="18"/>
          <w:szCs w:val="18"/>
          <w:lang w:val="en-US"/>
        </w:rPr>
        <w:t xml:space="preserve"> Thomas </w:t>
      </w:r>
      <w:proofErr w:type="spellStart"/>
      <w:r w:rsidRPr="00293AAD">
        <w:rPr>
          <w:sz w:val="18"/>
          <w:szCs w:val="18"/>
          <w:lang w:val="en-US"/>
        </w:rPr>
        <w:t>Sutherst</w:t>
      </w:r>
      <w:proofErr w:type="spellEnd"/>
      <w:r w:rsidRPr="00293AAD">
        <w:rPr>
          <w:sz w:val="18"/>
          <w:szCs w:val="18"/>
          <w:lang w:val="en-US"/>
        </w:rPr>
        <w:t xml:space="preserve">, </w:t>
      </w:r>
      <w:r w:rsidRPr="00293AAD">
        <w:rPr>
          <w:i/>
          <w:iCs/>
          <w:sz w:val="18"/>
          <w:szCs w:val="18"/>
          <w:lang w:val="en-US"/>
        </w:rPr>
        <w:t>Death and disease behind the counter</w:t>
      </w:r>
      <w:r w:rsidRPr="00293AAD">
        <w:rPr>
          <w:sz w:val="18"/>
          <w:szCs w:val="18"/>
          <w:lang w:val="en-US"/>
        </w:rPr>
        <w:t>, London, Kegan Paul, trench &amp; Co, 1884.</w:t>
      </w:r>
    </w:p>
  </w:footnote>
  <w:footnote w:id="10">
    <w:p w14:paraId="75C77552" w14:textId="007F0723" w:rsidR="00A1558C" w:rsidRPr="00293AAD" w:rsidRDefault="00A1558C">
      <w:pPr>
        <w:pStyle w:val="Voetnoottekst"/>
        <w:rPr>
          <w:sz w:val="18"/>
          <w:szCs w:val="18"/>
          <w:lang w:val="fr-FR"/>
        </w:rPr>
      </w:pPr>
      <w:r w:rsidRPr="00293AAD">
        <w:rPr>
          <w:rStyle w:val="Voetnootmarkering"/>
          <w:sz w:val="18"/>
          <w:szCs w:val="18"/>
        </w:rPr>
        <w:footnoteRef/>
      </w:r>
      <w:r w:rsidRPr="00293AAD">
        <w:rPr>
          <w:sz w:val="18"/>
          <w:szCs w:val="18"/>
          <w:lang w:val="fr-FR"/>
        </w:rPr>
        <w:t xml:space="preserve"> </w:t>
      </w:r>
      <w:r w:rsidRPr="00293AAD">
        <w:rPr>
          <w:i/>
          <w:iCs/>
          <w:sz w:val="18"/>
          <w:szCs w:val="18"/>
          <w:lang w:val="fr-FR"/>
        </w:rPr>
        <w:t>Rapports sur l’application pendant l’année 1901 des lois réglementant le travail</w:t>
      </w:r>
      <w:r w:rsidRPr="00293AAD">
        <w:rPr>
          <w:sz w:val="18"/>
          <w:szCs w:val="18"/>
          <w:lang w:val="fr-FR"/>
        </w:rPr>
        <w:t>, Paris, Imprimerie nationale, 1902.</w:t>
      </w:r>
    </w:p>
    <w:p w14:paraId="7C7B745B" w14:textId="77777777" w:rsidR="00A1558C" w:rsidRPr="00293AAD" w:rsidRDefault="00A1558C">
      <w:pPr>
        <w:pStyle w:val="Voetnoottekst"/>
        <w:rPr>
          <w:sz w:val="18"/>
          <w:szCs w:val="18"/>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BB04" w14:textId="261E9F10" w:rsidR="00051BB0" w:rsidRPr="00051BB0" w:rsidRDefault="00051BB0" w:rsidP="00051BB0">
    <w:pPr>
      <w:pStyle w:val="Koptekst"/>
      <w:tabs>
        <w:tab w:val="clear" w:pos="4536"/>
      </w:tabs>
      <w:rPr>
        <w:rFonts w:ascii="Verdana" w:hAnsi="Verdana"/>
        <w:sz w:val="24"/>
        <w:szCs w:val="24"/>
      </w:rPr>
    </w:pPr>
    <w:r>
      <w:rPr>
        <w:rFonts w:ascii="Verdana" w:hAnsi="Verdana"/>
        <w:sz w:val="24"/>
        <w:szCs w:val="24"/>
      </w:rPr>
      <w:t>Werkblad</w:t>
    </w:r>
    <w:r>
      <w:rPr>
        <w:sz w:val="28"/>
        <w:szCs w:val="28"/>
      </w:rPr>
      <w:tab/>
    </w:r>
    <w:r>
      <w:rPr>
        <w:noProof/>
      </w:rPr>
      <w:drawing>
        <wp:inline distT="0" distB="0" distL="0" distR="0" wp14:anchorId="539020E1" wp14:editId="5B4A3313">
          <wp:extent cx="523472" cy="304800"/>
          <wp:effectExtent l="0" t="0" r="0" b="0"/>
          <wp:docPr id="330906204" name="Afbeelding 33090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7A2"/>
    <w:multiLevelType w:val="hybridMultilevel"/>
    <w:tmpl w:val="8B8AB0A2"/>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493F2F"/>
    <w:multiLevelType w:val="hybridMultilevel"/>
    <w:tmpl w:val="7A0A66A8"/>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CB77DB"/>
    <w:multiLevelType w:val="hybridMultilevel"/>
    <w:tmpl w:val="AA60C022"/>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432442"/>
    <w:multiLevelType w:val="hybridMultilevel"/>
    <w:tmpl w:val="B74A27E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A339CA"/>
    <w:multiLevelType w:val="hybridMultilevel"/>
    <w:tmpl w:val="0FC202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EE06F2"/>
    <w:multiLevelType w:val="hybridMultilevel"/>
    <w:tmpl w:val="62B08D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8D42D1"/>
    <w:multiLevelType w:val="hybridMultilevel"/>
    <w:tmpl w:val="C426709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C16659"/>
    <w:multiLevelType w:val="hybridMultilevel"/>
    <w:tmpl w:val="4F26B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3D1146"/>
    <w:multiLevelType w:val="hybridMultilevel"/>
    <w:tmpl w:val="F8905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CB05FF"/>
    <w:multiLevelType w:val="hybridMultilevel"/>
    <w:tmpl w:val="1824A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4669BE"/>
    <w:multiLevelType w:val="hybridMultilevel"/>
    <w:tmpl w:val="782A62A8"/>
    <w:lvl w:ilvl="0" w:tplc="D5E40E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7D6AD2"/>
    <w:multiLevelType w:val="hybridMultilevel"/>
    <w:tmpl w:val="F8E635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0F6B81"/>
    <w:multiLevelType w:val="hybridMultilevel"/>
    <w:tmpl w:val="F050C74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8861F5"/>
    <w:multiLevelType w:val="hybridMultilevel"/>
    <w:tmpl w:val="BC8E156A"/>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E42B21"/>
    <w:multiLevelType w:val="hybridMultilevel"/>
    <w:tmpl w:val="B198961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F468C1"/>
    <w:multiLevelType w:val="hybridMultilevel"/>
    <w:tmpl w:val="050A8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3A6EAD"/>
    <w:multiLevelType w:val="hybridMultilevel"/>
    <w:tmpl w:val="A14A3ED0"/>
    <w:lvl w:ilvl="0" w:tplc="8DBE574A">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7B65C0"/>
    <w:multiLevelType w:val="hybridMultilevel"/>
    <w:tmpl w:val="8FECF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F403D2"/>
    <w:multiLevelType w:val="multilevel"/>
    <w:tmpl w:val="792C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F19DD"/>
    <w:multiLevelType w:val="hybridMultilevel"/>
    <w:tmpl w:val="A1DAA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BD217E"/>
    <w:multiLevelType w:val="hybridMultilevel"/>
    <w:tmpl w:val="A9081F4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564DA6"/>
    <w:multiLevelType w:val="hybridMultilevel"/>
    <w:tmpl w:val="51C08730"/>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F01522"/>
    <w:multiLevelType w:val="hybridMultilevel"/>
    <w:tmpl w:val="FF282CA0"/>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B15A3F"/>
    <w:multiLevelType w:val="hybridMultilevel"/>
    <w:tmpl w:val="94FC21EC"/>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933055"/>
    <w:multiLevelType w:val="hybridMultilevel"/>
    <w:tmpl w:val="D786BC34"/>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4B2AD5"/>
    <w:multiLevelType w:val="hybridMultilevel"/>
    <w:tmpl w:val="31BEBB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C77C07"/>
    <w:multiLevelType w:val="hybridMultilevel"/>
    <w:tmpl w:val="47C4B8E4"/>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030438"/>
    <w:multiLevelType w:val="hybridMultilevel"/>
    <w:tmpl w:val="FF90E6D4"/>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084730"/>
    <w:multiLevelType w:val="hybridMultilevel"/>
    <w:tmpl w:val="74F8E652"/>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E31C9E"/>
    <w:multiLevelType w:val="hybridMultilevel"/>
    <w:tmpl w:val="40241C7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D62464"/>
    <w:multiLevelType w:val="hybridMultilevel"/>
    <w:tmpl w:val="8B7C9E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7626331">
    <w:abstractNumId w:val="18"/>
  </w:num>
  <w:num w:numId="2" w16cid:durableId="1891112079">
    <w:abstractNumId w:val="27"/>
  </w:num>
  <w:num w:numId="3" w16cid:durableId="540435855">
    <w:abstractNumId w:val="10"/>
  </w:num>
  <w:num w:numId="4" w16cid:durableId="1606234633">
    <w:abstractNumId w:val="15"/>
  </w:num>
  <w:num w:numId="5" w16cid:durableId="1116488891">
    <w:abstractNumId w:val="1"/>
  </w:num>
  <w:num w:numId="6" w16cid:durableId="756908030">
    <w:abstractNumId w:val="4"/>
  </w:num>
  <w:num w:numId="7" w16cid:durableId="323705145">
    <w:abstractNumId w:val="25"/>
  </w:num>
  <w:num w:numId="8" w16cid:durableId="1893423314">
    <w:abstractNumId w:val="17"/>
  </w:num>
  <w:num w:numId="9" w16cid:durableId="1372681930">
    <w:abstractNumId w:val="2"/>
  </w:num>
  <w:num w:numId="10" w16cid:durableId="2128157878">
    <w:abstractNumId w:val="7"/>
  </w:num>
  <w:num w:numId="11" w16cid:durableId="980379702">
    <w:abstractNumId w:val="14"/>
  </w:num>
  <w:num w:numId="12" w16cid:durableId="530071713">
    <w:abstractNumId w:val="8"/>
  </w:num>
  <w:num w:numId="13" w16cid:durableId="612857908">
    <w:abstractNumId w:val="19"/>
  </w:num>
  <w:num w:numId="14" w16cid:durableId="539171853">
    <w:abstractNumId w:val="16"/>
  </w:num>
  <w:num w:numId="15" w16cid:durableId="1896817988">
    <w:abstractNumId w:val="23"/>
  </w:num>
  <w:num w:numId="16" w16cid:durableId="593125092">
    <w:abstractNumId w:val="29"/>
  </w:num>
  <w:num w:numId="17" w16cid:durableId="946085201">
    <w:abstractNumId w:val="3"/>
  </w:num>
  <w:num w:numId="18" w16cid:durableId="364451172">
    <w:abstractNumId w:val="20"/>
  </w:num>
  <w:num w:numId="19" w16cid:durableId="2086686044">
    <w:abstractNumId w:val="12"/>
  </w:num>
  <w:num w:numId="20" w16cid:durableId="822043201">
    <w:abstractNumId w:val="21"/>
  </w:num>
  <w:num w:numId="21" w16cid:durableId="1584147368">
    <w:abstractNumId w:val="22"/>
  </w:num>
  <w:num w:numId="22" w16cid:durableId="363019493">
    <w:abstractNumId w:val="6"/>
  </w:num>
  <w:num w:numId="23" w16cid:durableId="2120024690">
    <w:abstractNumId w:val="9"/>
  </w:num>
  <w:num w:numId="24" w16cid:durableId="211236445">
    <w:abstractNumId w:val="30"/>
  </w:num>
  <w:num w:numId="25" w16cid:durableId="1094279619">
    <w:abstractNumId w:val="0"/>
  </w:num>
  <w:num w:numId="26" w16cid:durableId="1955287836">
    <w:abstractNumId w:val="5"/>
  </w:num>
  <w:num w:numId="27" w16cid:durableId="837312272">
    <w:abstractNumId w:val="28"/>
  </w:num>
  <w:num w:numId="28" w16cid:durableId="1828083063">
    <w:abstractNumId w:val="24"/>
  </w:num>
  <w:num w:numId="29" w16cid:durableId="821849033">
    <w:abstractNumId w:val="13"/>
  </w:num>
  <w:num w:numId="30" w16cid:durableId="1687558829">
    <w:abstractNumId w:val="26"/>
  </w:num>
  <w:num w:numId="31" w16cid:durableId="19773663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53F"/>
    <w:rsid w:val="00002A1B"/>
    <w:rsid w:val="0001011E"/>
    <w:rsid w:val="00042C46"/>
    <w:rsid w:val="00051BB0"/>
    <w:rsid w:val="00052257"/>
    <w:rsid w:val="00060915"/>
    <w:rsid w:val="00067BA6"/>
    <w:rsid w:val="00070BAA"/>
    <w:rsid w:val="00070D0F"/>
    <w:rsid w:val="000859BC"/>
    <w:rsid w:val="0009081E"/>
    <w:rsid w:val="000950B7"/>
    <w:rsid w:val="000966BC"/>
    <w:rsid w:val="00096C29"/>
    <w:rsid w:val="000A00B3"/>
    <w:rsid w:val="000D6907"/>
    <w:rsid w:val="00107271"/>
    <w:rsid w:val="00112AF9"/>
    <w:rsid w:val="0011303A"/>
    <w:rsid w:val="00120766"/>
    <w:rsid w:val="0013369C"/>
    <w:rsid w:val="00141766"/>
    <w:rsid w:val="00144DBC"/>
    <w:rsid w:val="00145F5C"/>
    <w:rsid w:val="00155DCE"/>
    <w:rsid w:val="00161C4B"/>
    <w:rsid w:val="00163801"/>
    <w:rsid w:val="00164192"/>
    <w:rsid w:val="001667BC"/>
    <w:rsid w:val="001702C3"/>
    <w:rsid w:val="001A5634"/>
    <w:rsid w:val="001C0A19"/>
    <w:rsid w:val="001D1D89"/>
    <w:rsid w:val="001D51EC"/>
    <w:rsid w:val="001E7EA0"/>
    <w:rsid w:val="00203577"/>
    <w:rsid w:val="00210544"/>
    <w:rsid w:val="00213671"/>
    <w:rsid w:val="0021751B"/>
    <w:rsid w:val="00252858"/>
    <w:rsid w:val="00293AAD"/>
    <w:rsid w:val="00297117"/>
    <w:rsid w:val="002A4DBF"/>
    <w:rsid w:val="002B0592"/>
    <w:rsid w:val="002B06B2"/>
    <w:rsid w:val="002C11F7"/>
    <w:rsid w:val="002C11FD"/>
    <w:rsid w:val="002C6AD6"/>
    <w:rsid w:val="002E21C4"/>
    <w:rsid w:val="002F400E"/>
    <w:rsid w:val="003123AE"/>
    <w:rsid w:val="00321128"/>
    <w:rsid w:val="0032726A"/>
    <w:rsid w:val="00334235"/>
    <w:rsid w:val="00334792"/>
    <w:rsid w:val="00337C11"/>
    <w:rsid w:val="00343D9D"/>
    <w:rsid w:val="00364A92"/>
    <w:rsid w:val="00373C98"/>
    <w:rsid w:val="00380D45"/>
    <w:rsid w:val="00396BB2"/>
    <w:rsid w:val="00397114"/>
    <w:rsid w:val="003B102C"/>
    <w:rsid w:val="003D5169"/>
    <w:rsid w:val="003D588A"/>
    <w:rsid w:val="003E2E1A"/>
    <w:rsid w:val="003F1007"/>
    <w:rsid w:val="003F2080"/>
    <w:rsid w:val="003F438C"/>
    <w:rsid w:val="003F5F73"/>
    <w:rsid w:val="00405B03"/>
    <w:rsid w:val="004115EA"/>
    <w:rsid w:val="00411751"/>
    <w:rsid w:val="00416BEF"/>
    <w:rsid w:val="00420230"/>
    <w:rsid w:val="00423808"/>
    <w:rsid w:val="00435E92"/>
    <w:rsid w:val="0044068E"/>
    <w:rsid w:val="00445DF4"/>
    <w:rsid w:val="00460681"/>
    <w:rsid w:val="0046304B"/>
    <w:rsid w:val="00464720"/>
    <w:rsid w:val="004831DC"/>
    <w:rsid w:val="0048628E"/>
    <w:rsid w:val="00491157"/>
    <w:rsid w:val="00491C1D"/>
    <w:rsid w:val="00494FD0"/>
    <w:rsid w:val="004B4030"/>
    <w:rsid w:val="004B4C0E"/>
    <w:rsid w:val="004B51B7"/>
    <w:rsid w:val="004E373E"/>
    <w:rsid w:val="00502F01"/>
    <w:rsid w:val="00516401"/>
    <w:rsid w:val="005237F0"/>
    <w:rsid w:val="00533A7B"/>
    <w:rsid w:val="00541817"/>
    <w:rsid w:val="00547B13"/>
    <w:rsid w:val="00555CF1"/>
    <w:rsid w:val="0055673E"/>
    <w:rsid w:val="00556851"/>
    <w:rsid w:val="0058035F"/>
    <w:rsid w:val="0058653F"/>
    <w:rsid w:val="005930E6"/>
    <w:rsid w:val="00595F09"/>
    <w:rsid w:val="005A2CCC"/>
    <w:rsid w:val="005B1868"/>
    <w:rsid w:val="005B3E24"/>
    <w:rsid w:val="005C206B"/>
    <w:rsid w:val="005D0E9B"/>
    <w:rsid w:val="005D65C1"/>
    <w:rsid w:val="005F54C6"/>
    <w:rsid w:val="00614652"/>
    <w:rsid w:val="0063224E"/>
    <w:rsid w:val="00653527"/>
    <w:rsid w:val="00681083"/>
    <w:rsid w:val="00681EE5"/>
    <w:rsid w:val="00683750"/>
    <w:rsid w:val="006A5BAB"/>
    <w:rsid w:val="006B0439"/>
    <w:rsid w:val="006B0B99"/>
    <w:rsid w:val="006B5069"/>
    <w:rsid w:val="006B53A2"/>
    <w:rsid w:val="006D0D1F"/>
    <w:rsid w:val="006D43AB"/>
    <w:rsid w:val="006D56B6"/>
    <w:rsid w:val="006E08D5"/>
    <w:rsid w:val="006F1B03"/>
    <w:rsid w:val="006F1F08"/>
    <w:rsid w:val="006F640C"/>
    <w:rsid w:val="006F77AD"/>
    <w:rsid w:val="00723318"/>
    <w:rsid w:val="00743A82"/>
    <w:rsid w:val="00746C89"/>
    <w:rsid w:val="007472CD"/>
    <w:rsid w:val="00747BCB"/>
    <w:rsid w:val="00757B41"/>
    <w:rsid w:val="0076426E"/>
    <w:rsid w:val="00765870"/>
    <w:rsid w:val="007909E5"/>
    <w:rsid w:val="00795196"/>
    <w:rsid w:val="007A5E36"/>
    <w:rsid w:val="007C59D1"/>
    <w:rsid w:val="007E4368"/>
    <w:rsid w:val="007E505B"/>
    <w:rsid w:val="007F07F7"/>
    <w:rsid w:val="007F4D6B"/>
    <w:rsid w:val="00803803"/>
    <w:rsid w:val="00813582"/>
    <w:rsid w:val="00814ED4"/>
    <w:rsid w:val="00815412"/>
    <w:rsid w:val="00835D6F"/>
    <w:rsid w:val="0084043B"/>
    <w:rsid w:val="00854917"/>
    <w:rsid w:val="00866626"/>
    <w:rsid w:val="0086792F"/>
    <w:rsid w:val="0089267A"/>
    <w:rsid w:val="00892B2F"/>
    <w:rsid w:val="008A0777"/>
    <w:rsid w:val="008B7923"/>
    <w:rsid w:val="008C4ABA"/>
    <w:rsid w:val="008C6A5F"/>
    <w:rsid w:val="008D05E7"/>
    <w:rsid w:val="008D2C80"/>
    <w:rsid w:val="008D328D"/>
    <w:rsid w:val="008E2427"/>
    <w:rsid w:val="008F1C31"/>
    <w:rsid w:val="008F3B34"/>
    <w:rsid w:val="009014DD"/>
    <w:rsid w:val="00907587"/>
    <w:rsid w:val="00924020"/>
    <w:rsid w:val="00936A8F"/>
    <w:rsid w:val="009419FE"/>
    <w:rsid w:val="0094588E"/>
    <w:rsid w:val="00952C40"/>
    <w:rsid w:val="009653F9"/>
    <w:rsid w:val="00970203"/>
    <w:rsid w:val="00974546"/>
    <w:rsid w:val="009776AE"/>
    <w:rsid w:val="009B3DE7"/>
    <w:rsid w:val="009C2413"/>
    <w:rsid w:val="009C7780"/>
    <w:rsid w:val="009D43D0"/>
    <w:rsid w:val="009D500C"/>
    <w:rsid w:val="009D7C74"/>
    <w:rsid w:val="009E048B"/>
    <w:rsid w:val="009F0362"/>
    <w:rsid w:val="00A1558C"/>
    <w:rsid w:val="00A30EB5"/>
    <w:rsid w:val="00A64B71"/>
    <w:rsid w:val="00A67215"/>
    <w:rsid w:val="00A77940"/>
    <w:rsid w:val="00A81C29"/>
    <w:rsid w:val="00A873F8"/>
    <w:rsid w:val="00A9709D"/>
    <w:rsid w:val="00AB260E"/>
    <w:rsid w:val="00AC1F1A"/>
    <w:rsid w:val="00AE0612"/>
    <w:rsid w:val="00AF3114"/>
    <w:rsid w:val="00B11136"/>
    <w:rsid w:val="00B12616"/>
    <w:rsid w:val="00B1516D"/>
    <w:rsid w:val="00B21A82"/>
    <w:rsid w:val="00B21BD3"/>
    <w:rsid w:val="00B2425E"/>
    <w:rsid w:val="00B32FC2"/>
    <w:rsid w:val="00B53C6F"/>
    <w:rsid w:val="00B57971"/>
    <w:rsid w:val="00B71865"/>
    <w:rsid w:val="00B76FAF"/>
    <w:rsid w:val="00B8599E"/>
    <w:rsid w:val="00BA3C94"/>
    <w:rsid w:val="00BB08AC"/>
    <w:rsid w:val="00BC2FE7"/>
    <w:rsid w:val="00BC71E7"/>
    <w:rsid w:val="00BC7A6F"/>
    <w:rsid w:val="00BD53BC"/>
    <w:rsid w:val="00BE78D8"/>
    <w:rsid w:val="00BF2026"/>
    <w:rsid w:val="00BF3488"/>
    <w:rsid w:val="00BF5CF2"/>
    <w:rsid w:val="00C11969"/>
    <w:rsid w:val="00C2435A"/>
    <w:rsid w:val="00C501E8"/>
    <w:rsid w:val="00C5156E"/>
    <w:rsid w:val="00C70C36"/>
    <w:rsid w:val="00C72B01"/>
    <w:rsid w:val="00C7504C"/>
    <w:rsid w:val="00C76D58"/>
    <w:rsid w:val="00C7703C"/>
    <w:rsid w:val="00C80131"/>
    <w:rsid w:val="00C92623"/>
    <w:rsid w:val="00C958C2"/>
    <w:rsid w:val="00CA64F3"/>
    <w:rsid w:val="00CB1425"/>
    <w:rsid w:val="00CC3334"/>
    <w:rsid w:val="00CE67FE"/>
    <w:rsid w:val="00CF075A"/>
    <w:rsid w:val="00CF781A"/>
    <w:rsid w:val="00D00571"/>
    <w:rsid w:val="00D21E9A"/>
    <w:rsid w:val="00D3721D"/>
    <w:rsid w:val="00D4058F"/>
    <w:rsid w:val="00D51CA7"/>
    <w:rsid w:val="00D621B9"/>
    <w:rsid w:val="00D76BB1"/>
    <w:rsid w:val="00D93A9C"/>
    <w:rsid w:val="00D94DA1"/>
    <w:rsid w:val="00D958BB"/>
    <w:rsid w:val="00DA68FA"/>
    <w:rsid w:val="00DB6C2B"/>
    <w:rsid w:val="00DB7DBC"/>
    <w:rsid w:val="00DE2DE2"/>
    <w:rsid w:val="00DE349D"/>
    <w:rsid w:val="00E27760"/>
    <w:rsid w:val="00E304FF"/>
    <w:rsid w:val="00E357D6"/>
    <w:rsid w:val="00E440F0"/>
    <w:rsid w:val="00E446F7"/>
    <w:rsid w:val="00E47142"/>
    <w:rsid w:val="00E53A8D"/>
    <w:rsid w:val="00E81DC3"/>
    <w:rsid w:val="00E970D0"/>
    <w:rsid w:val="00EB263E"/>
    <w:rsid w:val="00EE525C"/>
    <w:rsid w:val="00EE671F"/>
    <w:rsid w:val="00EE7194"/>
    <w:rsid w:val="00EE7AB8"/>
    <w:rsid w:val="00F269A7"/>
    <w:rsid w:val="00F27FF4"/>
    <w:rsid w:val="00F453FD"/>
    <w:rsid w:val="00F45F1B"/>
    <w:rsid w:val="00F52852"/>
    <w:rsid w:val="00F60554"/>
    <w:rsid w:val="00F67FF0"/>
    <w:rsid w:val="00F8398E"/>
    <w:rsid w:val="00F84351"/>
    <w:rsid w:val="00F84484"/>
    <w:rsid w:val="00F93905"/>
    <w:rsid w:val="00FA288E"/>
    <w:rsid w:val="00FA387A"/>
    <w:rsid w:val="00FC634B"/>
    <w:rsid w:val="00FD40F4"/>
    <w:rsid w:val="00FE3B09"/>
    <w:rsid w:val="00FE45E2"/>
    <w:rsid w:val="00FE7C30"/>
    <w:rsid w:val="00FF2F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22B76"/>
  <w15:chartTrackingRefBased/>
  <w15:docId w15:val="{2320539E-3BE2-486E-9698-57B6E50E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E71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7F07F7"/>
    <w:pPr>
      <w:spacing w:before="100" w:beforeAutospacing="1" w:after="100" w:afterAutospacing="1"/>
      <w:outlineLvl w:val="1"/>
    </w:pPr>
    <w:rPr>
      <w:rFonts w:ascii="Times New Roman" w:eastAsia="Times New Roman" w:hAnsi="Times New Roman" w:cs="Times New Roman"/>
      <w:b/>
      <w:bCs/>
      <w:kern w:val="0"/>
      <w:sz w:val="36"/>
      <w:szCs w:val="36"/>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58035F"/>
    <w:rPr>
      <w:sz w:val="20"/>
      <w:szCs w:val="20"/>
    </w:rPr>
  </w:style>
  <w:style w:type="character" w:customStyle="1" w:styleId="VoetnoottekstChar">
    <w:name w:val="Voetnoottekst Char"/>
    <w:basedOn w:val="Standaardalinea-lettertype"/>
    <w:link w:val="Voetnoottekst"/>
    <w:uiPriority w:val="99"/>
    <w:semiHidden/>
    <w:rsid w:val="0058035F"/>
    <w:rPr>
      <w:sz w:val="20"/>
      <w:szCs w:val="20"/>
    </w:rPr>
  </w:style>
  <w:style w:type="character" w:styleId="Voetnootmarkering">
    <w:name w:val="footnote reference"/>
    <w:basedOn w:val="Standaardalinea-lettertype"/>
    <w:uiPriority w:val="99"/>
    <w:semiHidden/>
    <w:unhideWhenUsed/>
    <w:rsid w:val="0058035F"/>
    <w:rPr>
      <w:vertAlign w:val="superscript"/>
    </w:rPr>
  </w:style>
  <w:style w:type="character" w:styleId="Hyperlink">
    <w:name w:val="Hyperlink"/>
    <w:basedOn w:val="Standaardalinea-lettertype"/>
    <w:uiPriority w:val="99"/>
    <w:unhideWhenUsed/>
    <w:rsid w:val="0058035F"/>
    <w:rPr>
      <w:color w:val="0563C1" w:themeColor="hyperlink"/>
      <w:u w:val="single"/>
    </w:rPr>
  </w:style>
  <w:style w:type="character" w:styleId="Onopgelostemelding">
    <w:name w:val="Unresolved Mention"/>
    <w:basedOn w:val="Standaardalinea-lettertype"/>
    <w:uiPriority w:val="99"/>
    <w:semiHidden/>
    <w:unhideWhenUsed/>
    <w:rsid w:val="0058035F"/>
    <w:rPr>
      <w:color w:val="605E5C"/>
      <w:shd w:val="clear" w:color="auto" w:fill="E1DFDD"/>
    </w:rPr>
  </w:style>
  <w:style w:type="paragraph" w:styleId="Normaalweb">
    <w:name w:val="Normal (Web)"/>
    <w:basedOn w:val="Standaard"/>
    <w:uiPriority w:val="99"/>
    <w:unhideWhenUsed/>
    <w:rsid w:val="002B0592"/>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styleId="GevolgdeHyperlink">
    <w:name w:val="FollowedHyperlink"/>
    <w:basedOn w:val="Standaardalinea-lettertype"/>
    <w:uiPriority w:val="99"/>
    <w:semiHidden/>
    <w:unhideWhenUsed/>
    <w:rsid w:val="00343D9D"/>
    <w:rPr>
      <w:color w:val="954F72" w:themeColor="followedHyperlink"/>
      <w:u w:val="single"/>
    </w:rPr>
  </w:style>
  <w:style w:type="paragraph" w:customStyle="1" w:styleId="pw-post-body-paragraph">
    <w:name w:val="pw-post-body-paragraph"/>
    <w:basedOn w:val="Standaard"/>
    <w:rsid w:val="00765870"/>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customStyle="1" w:styleId="Kop2Char">
    <w:name w:val="Kop 2 Char"/>
    <w:basedOn w:val="Standaardalinea-lettertype"/>
    <w:link w:val="Kop2"/>
    <w:uiPriority w:val="9"/>
    <w:rsid w:val="007F07F7"/>
    <w:rPr>
      <w:rFonts w:ascii="Times New Roman" w:eastAsia="Times New Roman" w:hAnsi="Times New Roman" w:cs="Times New Roman"/>
      <w:b/>
      <w:bCs/>
      <w:kern w:val="0"/>
      <w:sz w:val="36"/>
      <w:szCs w:val="36"/>
      <w:lang w:eastAsia="nl-NL"/>
      <w14:ligatures w14:val="none"/>
    </w:rPr>
  </w:style>
  <w:style w:type="character" w:styleId="Nadruk">
    <w:name w:val="Emphasis"/>
    <w:basedOn w:val="Standaardalinea-lettertype"/>
    <w:uiPriority w:val="20"/>
    <w:qFormat/>
    <w:rsid w:val="007F07F7"/>
    <w:rPr>
      <w:i/>
      <w:iCs/>
    </w:rPr>
  </w:style>
  <w:style w:type="character" w:customStyle="1" w:styleId="Kop1Char">
    <w:name w:val="Kop 1 Char"/>
    <w:basedOn w:val="Standaardalinea-lettertype"/>
    <w:link w:val="Kop1"/>
    <w:uiPriority w:val="9"/>
    <w:rsid w:val="00EE7194"/>
    <w:rPr>
      <w:rFonts w:asciiTheme="majorHAnsi" w:eastAsiaTheme="majorEastAsia" w:hAnsiTheme="majorHAnsi" w:cstheme="majorBidi"/>
      <w:color w:val="2F5496" w:themeColor="accent1" w:themeShade="BF"/>
      <w:sz w:val="32"/>
      <w:szCs w:val="32"/>
    </w:rPr>
  </w:style>
  <w:style w:type="paragraph" w:customStyle="1" w:styleId="oyx65y0">
    <w:name w:val="oyx65y0"/>
    <w:basedOn w:val="Standaard"/>
    <w:rsid w:val="00EE7194"/>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customStyle="1" w:styleId="1hnz1h30">
    <w:name w:val="_1hnz1h30"/>
    <w:basedOn w:val="Standaardalinea-lettertype"/>
    <w:rsid w:val="00EE7194"/>
  </w:style>
  <w:style w:type="paragraph" w:customStyle="1" w:styleId="z3lfzo5">
    <w:name w:val="z3lfzo5"/>
    <w:basedOn w:val="Standaard"/>
    <w:rsid w:val="00EE7194"/>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6D43AB"/>
    <w:rPr>
      <w:b/>
      <w:bCs/>
    </w:rPr>
  </w:style>
  <w:style w:type="character" w:customStyle="1" w:styleId="spip-puce">
    <w:name w:val="spip-puce"/>
    <w:basedOn w:val="Standaardalinea-lettertype"/>
    <w:rsid w:val="006D43AB"/>
  </w:style>
  <w:style w:type="paragraph" w:customStyle="1" w:styleId="infos">
    <w:name w:val="infos"/>
    <w:basedOn w:val="Standaard"/>
    <w:rsid w:val="00C80131"/>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paragraph" w:customStyle="1" w:styleId="ob-desc">
    <w:name w:val="ob-desc"/>
    <w:basedOn w:val="Standaard"/>
    <w:rsid w:val="00C80131"/>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paragraph" w:styleId="Lijstalinea">
    <w:name w:val="List Paragraph"/>
    <w:basedOn w:val="Standaard"/>
    <w:uiPriority w:val="34"/>
    <w:qFormat/>
    <w:rsid w:val="00AB260E"/>
    <w:pPr>
      <w:ind w:left="720"/>
      <w:contextualSpacing/>
    </w:pPr>
  </w:style>
  <w:style w:type="paragraph" w:styleId="Geenafstand">
    <w:name w:val="No Spacing"/>
    <w:uiPriority w:val="1"/>
    <w:qFormat/>
    <w:rsid w:val="008C4ABA"/>
  </w:style>
  <w:style w:type="character" w:customStyle="1" w:styleId="hwtze">
    <w:name w:val="hwtze"/>
    <w:basedOn w:val="Standaardalinea-lettertype"/>
    <w:rsid w:val="00BF3488"/>
  </w:style>
  <w:style w:type="character" w:customStyle="1" w:styleId="rynqvb">
    <w:name w:val="rynqvb"/>
    <w:basedOn w:val="Standaardalinea-lettertype"/>
    <w:rsid w:val="00BF3488"/>
  </w:style>
  <w:style w:type="paragraph" w:styleId="Revisie">
    <w:name w:val="Revision"/>
    <w:hidden/>
    <w:uiPriority w:val="99"/>
    <w:semiHidden/>
    <w:rsid w:val="00BE78D8"/>
  </w:style>
  <w:style w:type="character" w:styleId="Verwijzingopmerking">
    <w:name w:val="annotation reference"/>
    <w:basedOn w:val="Standaardalinea-lettertype"/>
    <w:uiPriority w:val="99"/>
    <w:semiHidden/>
    <w:unhideWhenUsed/>
    <w:rsid w:val="00B57971"/>
    <w:rPr>
      <w:sz w:val="16"/>
      <w:szCs w:val="16"/>
    </w:rPr>
  </w:style>
  <w:style w:type="paragraph" w:styleId="Tekstopmerking">
    <w:name w:val="annotation text"/>
    <w:basedOn w:val="Standaard"/>
    <w:link w:val="TekstopmerkingChar"/>
    <w:uiPriority w:val="99"/>
    <w:unhideWhenUsed/>
    <w:rsid w:val="00B57971"/>
    <w:rPr>
      <w:sz w:val="20"/>
      <w:szCs w:val="20"/>
    </w:rPr>
  </w:style>
  <w:style w:type="character" w:customStyle="1" w:styleId="TekstopmerkingChar">
    <w:name w:val="Tekst opmerking Char"/>
    <w:basedOn w:val="Standaardalinea-lettertype"/>
    <w:link w:val="Tekstopmerking"/>
    <w:uiPriority w:val="99"/>
    <w:rsid w:val="00B57971"/>
    <w:rPr>
      <w:sz w:val="20"/>
      <w:szCs w:val="20"/>
    </w:rPr>
  </w:style>
  <w:style w:type="paragraph" w:styleId="Onderwerpvanopmerking">
    <w:name w:val="annotation subject"/>
    <w:basedOn w:val="Tekstopmerking"/>
    <w:next w:val="Tekstopmerking"/>
    <w:link w:val="OnderwerpvanopmerkingChar"/>
    <w:uiPriority w:val="99"/>
    <w:semiHidden/>
    <w:unhideWhenUsed/>
    <w:rsid w:val="00B57971"/>
    <w:rPr>
      <w:b/>
      <w:bCs/>
    </w:rPr>
  </w:style>
  <w:style w:type="character" w:customStyle="1" w:styleId="OnderwerpvanopmerkingChar">
    <w:name w:val="Onderwerp van opmerking Char"/>
    <w:basedOn w:val="TekstopmerkingChar"/>
    <w:link w:val="Onderwerpvanopmerking"/>
    <w:uiPriority w:val="99"/>
    <w:semiHidden/>
    <w:rsid w:val="00B57971"/>
    <w:rPr>
      <w:b/>
      <w:bCs/>
      <w:sz w:val="20"/>
      <w:szCs w:val="20"/>
    </w:rPr>
  </w:style>
  <w:style w:type="paragraph" w:styleId="Eindnoottekst">
    <w:name w:val="endnote text"/>
    <w:basedOn w:val="Standaard"/>
    <w:link w:val="EindnoottekstChar"/>
    <w:uiPriority w:val="99"/>
    <w:semiHidden/>
    <w:unhideWhenUsed/>
    <w:rsid w:val="00A1558C"/>
    <w:rPr>
      <w:sz w:val="20"/>
      <w:szCs w:val="20"/>
    </w:rPr>
  </w:style>
  <w:style w:type="character" w:customStyle="1" w:styleId="EindnoottekstChar">
    <w:name w:val="Eindnoottekst Char"/>
    <w:basedOn w:val="Standaardalinea-lettertype"/>
    <w:link w:val="Eindnoottekst"/>
    <w:uiPriority w:val="99"/>
    <w:semiHidden/>
    <w:rsid w:val="00A1558C"/>
    <w:rPr>
      <w:sz w:val="20"/>
      <w:szCs w:val="20"/>
    </w:rPr>
  </w:style>
  <w:style w:type="character" w:styleId="Eindnootmarkering">
    <w:name w:val="endnote reference"/>
    <w:basedOn w:val="Standaardalinea-lettertype"/>
    <w:uiPriority w:val="99"/>
    <w:semiHidden/>
    <w:unhideWhenUsed/>
    <w:rsid w:val="00A1558C"/>
    <w:rPr>
      <w:vertAlign w:val="superscript"/>
    </w:rPr>
  </w:style>
  <w:style w:type="paragraph" w:styleId="Koptekst">
    <w:name w:val="header"/>
    <w:basedOn w:val="Standaard"/>
    <w:link w:val="KoptekstChar"/>
    <w:uiPriority w:val="99"/>
    <w:unhideWhenUsed/>
    <w:rsid w:val="00051BB0"/>
    <w:pPr>
      <w:tabs>
        <w:tab w:val="center" w:pos="4536"/>
        <w:tab w:val="right" w:pos="9072"/>
      </w:tabs>
    </w:pPr>
  </w:style>
  <w:style w:type="character" w:customStyle="1" w:styleId="KoptekstChar">
    <w:name w:val="Koptekst Char"/>
    <w:basedOn w:val="Standaardalinea-lettertype"/>
    <w:link w:val="Koptekst"/>
    <w:uiPriority w:val="99"/>
    <w:rsid w:val="00051BB0"/>
  </w:style>
  <w:style w:type="paragraph" w:styleId="Voettekst">
    <w:name w:val="footer"/>
    <w:basedOn w:val="Standaard"/>
    <w:link w:val="VoettekstChar"/>
    <w:uiPriority w:val="99"/>
    <w:unhideWhenUsed/>
    <w:rsid w:val="00051BB0"/>
    <w:pPr>
      <w:tabs>
        <w:tab w:val="center" w:pos="4536"/>
        <w:tab w:val="right" w:pos="9072"/>
      </w:tabs>
    </w:pPr>
  </w:style>
  <w:style w:type="character" w:customStyle="1" w:styleId="VoettekstChar">
    <w:name w:val="Voettekst Char"/>
    <w:basedOn w:val="Standaardalinea-lettertype"/>
    <w:link w:val="Voettekst"/>
    <w:uiPriority w:val="99"/>
    <w:rsid w:val="00051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8332">
      <w:bodyDiv w:val="1"/>
      <w:marLeft w:val="0"/>
      <w:marRight w:val="0"/>
      <w:marTop w:val="0"/>
      <w:marBottom w:val="0"/>
      <w:divBdr>
        <w:top w:val="none" w:sz="0" w:space="0" w:color="auto"/>
        <w:left w:val="none" w:sz="0" w:space="0" w:color="auto"/>
        <w:bottom w:val="none" w:sz="0" w:space="0" w:color="auto"/>
        <w:right w:val="none" w:sz="0" w:space="0" w:color="auto"/>
      </w:divBdr>
      <w:divsChild>
        <w:div w:id="16666659">
          <w:marLeft w:val="0"/>
          <w:marRight w:val="0"/>
          <w:marTop w:val="0"/>
          <w:marBottom w:val="0"/>
          <w:divBdr>
            <w:top w:val="none" w:sz="0" w:space="0" w:color="auto"/>
            <w:left w:val="none" w:sz="0" w:space="0" w:color="auto"/>
            <w:bottom w:val="none" w:sz="0" w:space="0" w:color="auto"/>
            <w:right w:val="none" w:sz="0" w:space="0" w:color="auto"/>
          </w:divBdr>
          <w:divsChild>
            <w:div w:id="1894149081">
              <w:marLeft w:val="0"/>
              <w:marRight w:val="0"/>
              <w:marTop w:val="0"/>
              <w:marBottom w:val="0"/>
              <w:divBdr>
                <w:top w:val="none" w:sz="0" w:space="0" w:color="auto"/>
                <w:left w:val="none" w:sz="0" w:space="0" w:color="auto"/>
                <w:bottom w:val="none" w:sz="0" w:space="0" w:color="auto"/>
                <w:right w:val="none" w:sz="0" w:space="0" w:color="auto"/>
              </w:divBdr>
              <w:divsChild>
                <w:div w:id="14938339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79862990">
          <w:marLeft w:val="0"/>
          <w:marRight w:val="0"/>
          <w:marTop w:val="0"/>
          <w:marBottom w:val="0"/>
          <w:divBdr>
            <w:top w:val="none" w:sz="0" w:space="0" w:color="auto"/>
            <w:left w:val="none" w:sz="0" w:space="0" w:color="auto"/>
            <w:bottom w:val="none" w:sz="0" w:space="0" w:color="auto"/>
            <w:right w:val="none" w:sz="0" w:space="0" w:color="auto"/>
          </w:divBdr>
          <w:divsChild>
            <w:div w:id="1722558465">
              <w:marLeft w:val="0"/>
              <w:marRight w:val="0"/>
              <w:marTop w:val="0"/>
              <w:marBottom w:val="0"/>
              <w:divBdr>
                <w:top w:val="none" w:sz="0" w:space="0" w:color="auto"/>
                <w:left w:val="none" w:sz="0" w:space="0" w:color="auto"/>
                <w:bottom w:val="none" w:sz="0" w:space="0" w:color="auto"/>
                <w:right w:val="none" w:sz="0" w:space="0" w:color="auto"/>
              </w:divBdr>
            </w:div>
          </w:divsChild>
        </w:div>
        <w:div w:id="1713993540">
          <w:marLeft w:val="0"/>
          <w:marRight w:val="0"/>
          <w:marTop w:val="0"/>
          <w:marBottom w:val="0"/>
          <w:divBdr>
            <w:top w:val="none" w:sz="0" w:space="0" w:color="auto"/>
            <w:left w:val="none" w:sz="0" w:space="0" w:color="auto"/>
            <w:bottom w:val="none" w:sz="0" w:space="0" w:color="auto"/>
            <w:right w:val="none" w:sz="0" w:space="0" w:color="auto"/>
          </w:divBdr>
        </w:div>
        <w:div w:id="2090074638">
          <w:marLeft w:val="0"/>
          <w:marRight w:val="0"/>
          <w:marTop w:val="0"/>
          <w:marBottom w:val="0"/>
          <w:divBdr>
            <w:top w:val="none" w:sz="0" w:space="0" w:color="auto"/>
            <w:left w:val="none" w:sz="0" w:space="0" w:color="auto"/>
            <w:bottom w:val="none" w:sz="0" w:space="0" w:color="auto"/>
            <w:right w:val="none" w:sz="0" w:space="0" w:color="auto"/>
          </w:divBdr>
          <w:divsChild>
            <w:div w:id="623847183">
              <w:marLeft w:val="0"/>
              <w:marRight w:val="0"/>
              <w:marTop w:val="0"/>
              <w:marBottom w:val="0"/>
              <w:divBdr>
                <w:top w:val="none" w:sz="0" w:space="0" w:color="auto"/>
                <w:left w:val="none" w:sz="0" w:space="0" w:color="auto"/>
                <w:bottom w:val="none" w:sz="0" w:space="0" w:color="auto"/>
                <w:right w:val="none" w:sz="0" w:space="0" w:color="auto"/>
              </w:divBdr>
            </w:div>
          </w:divsChild>
        </w:div>
        <w:div w:id="1939289876">
          <w:marLeft w:val="0"/>
          <w:marRight w:val="0"/>
          <w:marTop w:val="0"/>
          <w:marBottom w:val="0"/>
          <w:divBdr>
            <w:top w:val="none" w:sz="0" w:space="0" w:color="auto"/>
            <w:left w:val="none" w:sz="0" w:space="0" w:color="auto"/>
            <w:bottom w:val="none" w:sz="0" w:space="0" w:color="auto"/>
            <w:right w:val="none" w:sz="0" w:space="0" w:color="auto"/>
          </w:divBdr>
          <w:divsChild>
            <w:div w:id="892426970">
              <w:marLeft w:val="0"/>
              <w:marRight w:val="0"/>
              <w:marTop w:val="0"/>
              <w:marBottom w:val="0"/>
              <w:divBdr>
                <w:top w:val="none" w:sz="0" w:space="0" w:color="auto"/>
                <w:left w:val="none" w:sz="0" w:space="0" w:color="auto"/>
                <w:bottom w:val="none" w:sz="0" w:space="0" w:color="auto"/>
                <w:right w:val="none" w:sz="0" w:space="0" w:color="auto"/>
              </w:divBdr>
              <w:divsChild>
                <w:div w:id="1767845739">
                  <w:marLeft w:val="0"/>
                  <w:marRight w:val="0"/>
                  <w:marTop w:val="0"/>
                  <w:marBottom w:val="0"/>
                  <w:divBdr>
                    <w:top w:val="none" w:sz="0" w:space="0" w:color="auto"/>
                    <w:left w:val="none" w:sz="0" w:space="0" w:color="auto"/>
                    <w:bottom w:val="none" w:sz="0" w:space="0" w:color="auto"/>
                    <w:right w:val="none" w:sz="0" w:space="0" w:color="auto"/>
                  </w:divBdr>
                </w:div>
                <w:div w:id="1808353105">
                  <w:marLeft w:val="0"/>
                  <w:marRight w:val="720"/>
                  <w:marTop w:val="0"/>
                  <w:marBottom w:val="0"/>
                  <w:divBdr>
                    <w:top w:val="none" w:sz="0" w:space="0" w:color="auto"/>
                    <w:left w:val="none" w:sz="0" w:space="0" w:color="auto"/>
                    <w:bottom w:val="none" w:sz="0" w:space="0" w:color="auto"/>
                    <w:right w:val="none" w:sz="0" w:space="0" w:color="auto"/>
                  </w:divBdr>
                  <w:divsChild>
                    <w:div w:id="1057775718">
                      <w:marLeft w:val="0"/>
                      <w:marRight w:val="0"/>
                      <w:marTop w:val="0"/>
                      <w:marBottom w:val="60"/>
                      <w:divBdr>
                        <w:top w:val="none" w:sz="0" w:space="0" w:color="auto"/>
                        <w:left w:val="none" w:sz="0" w:space="0" w:color="auto"/>
                        <w:bottom w:val="none" w:sz="0" w:space="0" w:color="auto"/>
                        <w:right w:val="none" w:sz="0" w:space="0" w:color="auto"/>
                      </w:divBdr>
                    </w:div>
                  </w:divsChild>
                </w:div>
                <w:div w:id="648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51700">
      <w:bodyDiv w:val="1"/>
      <w:marLeft w:val="0"/>
      <w:marRight w:val="0"/>
      <w:marTop w:val="0"/>
      <w:marBottom w:val="0"/>
      <w:divBdr>
        <w:top w:val="none" w:sz="0" w:space="0" w:color="auto"/>
        <w:left w:val="none" w:sz="0" w:space="0" w:color="auto"/>
        <w:bottom w:val="none" w:sz="0" w:space="0" w:color="auto"/>
        <w:right w:val="none" w:sz="0" w:space="0" w:color="auto"/>
      </w:divBdr>
    </w:div>
    <w:div w:id="571239662">
      <w:bodyDiv w:val="1"/>
      <w:marLeft w:val="0"/>
      <w:marRight w:val="0"/>
      <w:marTop w:val="0"/>
      <w:marBottom w:val="0"/>
      <w:divBdr>
        <w:top w:val="none" w:sz="0" w:space="0" w:color="auto"/>
        <w:left w:val="none" w:sz="0" w:space="0" w:color="auto"/>
        <w:bottom w:val="none" w:sz="0" w:space="0" w:color="auto"/>
        <w:right w:val="none" w:sz="0" w:space="0" w:color="auto"/>
      </w:divBdr>
    </w:div>
    <w:div w:id="593511852">
      <w:bodyDiv w:val="1"/>
      <w:marLeft w:val="0"/>
      <w:marRight w:val="0"/>
      <w:marTop w:val="0"/>
      <w:marBottom w:val="0"/>
      <w:divBdr>
        <w:top w:val="none" w:sz="0" w:space="0" w:color="auto"/>
        <w:left w:val="none" w:sz="0" w:space="0" w:color="auto"/>
        <w:bottom w:val="none" w:sz="0" w:space="0" w:color="auto"/>
        <w:right w:val="none" w:sz="0" w:space="0" w:color="auto"/>
      </w:divBdr>
    </w:div>
    <w:div w:id="854459089">
      <w:bodyDiv w:val="1"/>
      <w:marLeft w:val="0"/>
      <w:marRight w:val="0"/>
      <w:marTop w:val="0"/>
      <w:marBottom w:val="0"/>
      <w:divBdr>
        <w:top w:val="none" w:sz="0" w:space="0" w:color="auto"/>
        <w:left w:val="none" w:sz="0" w:space="0" w:color="auto"/>
        <w:bottom w:val="none" w:sz="0" w:space="0" w:color="auto"/>
        <w:right w:val="none" w:sz="0" w:space="0" w:color="auto"/>
      </w:divBdr>
      <w:divsChild>
        <w:div w:id="924416231">
          <w:marLeft w:val="0"/>
          <w:marRight w:val="0"/>
          <w:marTop w:val="0"/>
          <w:marBottom w:val="300"/>
          <w:divBdr>
            <w:top w:val="none" w:sz="0" w:space="0" w:color="auto"/>
            <w:left w:val="none" w:sz="0" w:space="0" w:color="auto"/>
            <w:bottom w:val="single" w:sz="6" w:space="8" w:color="E7EDF1"/>
            <w:right w:val="none" w:sz="0" w:space="0" w:color="auto"/>
          </w:divBdr>
        </w:div>
        <w:div w:id="305012172">
          <w:marLeft w:val="0"/>
          <w:marRight w:val="0"/>
          <w:marTop w:val="0"/>
          <w:marBottom w:val="0"/>
          <w:divBdr>
            <w:top w:val="none" w:sz="0" w:space="0" w:color="auto"/>
            <w:left w:val="none" w:sz="0" w:space="0" w:color="auto"/>
            <w:bottom w:val="none" w:sz="0" w:space="0" w:color="auto"/>
            <w:right w:val="none" w:sz="0" w:space="0" w:color="auto"/>
          </w:divBdr>
          <w:divsChild>
            <w:div w:id="1508137567">
              <w:marLeft w:val="0"/>
              <w:marRight w:val="0"/>
              <w:marTop w:val="0"/>
              <w:marBottom w:val="0"/>
              <w:divBdr>
                <w:top w:val="none" w:sz="0" w:space="0" w:color="auto"/>
                <w:left w:val="none" w:sz="0" w:space="0" w:color="auto"/>
                <w:bottom w:val="none" w:sz="0" w:space="0" w:color="auto"/>
                <w:right w:val="none" w:sz="0" w:space="0" w:color="auto"/>
              </w:divBdr>
              <w:divsChild>
                <w:div w:id="1352418445">
                  <w:marLeft w:val="0"/>
                  <w:marRight w:val="0"/>
                  <w:marTop w:val="0"/>
                  <w:marBottom w:val="450"/>
                  <w:divBdr>
                    <w:top w:val="none" w:sz="0" w:space="0" w:color="auto"/>
                    <w:left w:val="none" w:sz="0" w:space="0" w:color="auto"/>
                    <w:bottom w:val="none" w:sz="0" w:space="0" w:color="auto"/>
                    <w:right w:val="none" w:sz="0" w:space="0" w:color="auto"/>
                  </w:divBdr>
                  <w:divsChild>
                    <w:div w:id="1715036789">
                      <w:marLeft w:val="0"/>
                      <w:marRight w:val="0"/>
                      <w:marTop w:val="0"/>
                      <w:marBottom w:val="0"/>
                      <w:divBdr>
                        <w:top w:val="none" w:sz="0" w:space="0" w:color="auto"/>
                        <w:left w:val="none" w:sz="0" w:space="0" w:color="auto"/>
                        <w:bottom w:val="none" w:sz="0" w:space="0" w:color="auto"/>
                        <w:right w:val="none" w:sz="0" w:space="0" w:color="auto"/>
                      </w:divBdr>
                    </w:div>
                  </w:divsChild>
                </w:div>
                <w:div w:id="20611996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4462889">
      <w:bodyDiv w:val="1"/>
      <w:marLeft w:val="0"/>
      <w:marRight w:val="0"/>
      <w:marTop w:val="0"/>
      <w:marBottom w:val="0"/>
      <w:divBdr>
        <w:top w:val="none" w:sz="0" w:space="0" w:color="auto"/>
        <w:left w:val="none" w:sz="0" w:space="0" w:color="auto"/>
        <w:bottom w:val="none" w:sz="0" w:space="0" w:color="auto"/>
        <w:right w:val="none" w:sz="0" w:space="0" w:color="auto"/>
      </w:divBdr>
    </w:div>
    <w:div w:id="1007638327">
      <w:bodyDiv w:val="1"/>
      <w:marLeft w:val="0"/>
      <w:marRight w:val="0"/>
      <w:marTop w:val="0"/>
      <w:marBottom w:val="0"/>
      <w:divBdr>
        <w:top w:val="none" w:sz="0" w:space="0" w:color="auto"/>
        <w:left w:val="none" w:sz="0" w:space="0" w:color="auto"/>
        <w:bottom w:val="none" w:sz="0" w:space="0" w:color="auto"/>
        <w:right w:val="none" w:sz="0" w:space="0" w:color="auto"/>
      </w:divBdr>
    </w:div>
    <w:div w:id="1031494333">
      <w:bodyDiv w:val="1"/>
      <w:marLeft w:val="0"/>
      <w:marRight w:val="0"/>
      <w:marTop w:val="0"/>
      <w:marBottom w:val="0"/>
      <w:divBdr>
        <w:top w:val="none" w:sz="0" w:space="0" w:color="auto"/>
        <w:left w:val="none" w:sz="0" w:space="0" w:color="auto"/>
        <w:bottom w:val="none" w:sz="0" w:space="0" w:color="auto"/>
        <w:right w:val="none" w:sz="0" w:space="0" w:color="auto"/>
      </w:divBdr>
      <w:divsChild>
        <w:div w:id="600265135">
          <w:marLeft w:val="0"/>
          <w:marRight w:val="0"/>
          <w:marTop w:val="0"/>
          <w:marBottom w:val="0"/>
          <w:divBdr>
            <w:top w:val="none" w:sz="0" w:space="0" w:color="auto"/>
            <w:left w:val="none" w:sz="0" w:space="0" w:color="auto"/>
            <w:bottom w:val="none" w:sz="0" w:space="0" w:color="auto"/>
            <w:right w:val="none" w:sz="0" w:space="0" w:color="auto"/>
          </w:divBdr>
          <w:divsChild>
            <w:div w:id="709499850">
              <w:marLeft w:val="0"/>
              <w:marRight w:val="0"/>
              <w:marTop w:val="0"/>
              <w:marBottom w:val="0"/>
              <w:divBdr>
                <w:top w:val="none" w:sz="0" w:space="0" w:color="auto"/>
                <w:left w:val="none" w:sz="0" w:space="0" w:color="auto"/>
                <w:bottom w:val="none" w:sz="0" w:space="0" w:color="auto"/>
                <w:right w:val="none" w:sz="0" w:space="0" w:color="auto"/>
              </w:divBdr>
              <w:divsChild>
                <w:div w:id="838927478">
                  <w:marLeft w:val="-225"/>
                  <w:marRight w:val="-225"/>
                  <w:marTop w:val="0"/>
                  <w:marBottom w:val="0"/>
                  <w:divBdr>
                    <w:top w:val="none" w:sz="0" w:space="0" w:color="auto"/>
                    <w:left w:val="none" w:sz="0" w:space="0" w:color="auto"/>
                    <w:bottom w:val="none" w:sz="0" w:space="0" w:color="auto"/>
                    <w:right w:val="none" w:sz="0" w:space="0" w:color="auto"/>
                  </w:divBdr>
                  <w:divsChild>
                    <w:div w:id="61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0581">
          <w:marLeft w:val="0"/>
          <w:marRight w:val="0"/>
          <w:marTop w:val="0"/>
          <w:marBottom w:val="0"/>
          <w:divBdr>
            <w:top w:val="none" w:sz="0" w:space="0" w:color="auto"/>
            <w:left w:val="none" w:sz="0" w:space="0" w:color="auto"/>
            <w:bottom w:val="none" w:sz="0" w:space="0" w:color="auto"/>
            <w:right w:val="none" w:sz="0" w:space="0" w:color="auto"/>
          </w:divBdr>
          <w:divsChild>
            <w:div w:id="941063265">
              <w:marLeft w:val="0"/>
              <w:marRight w:val="0"/>
              <w:marTop w:val="0"/>
              <w:marBottom w:val="0"/>
              <w:divBdr>
                <w:top w:val="none" w:sz="0" w:space="0" w:color="auto"/>
                <w:left w:val="none" w:sz="0" w:space="0" w:color="auto"/>
                <w:bottom w:val="none" w:sz="0" w:space="0" w:color="auto"/>
                <w:right w:val="none" w:sz="0" w:space="0" w:color="auto"/>
              </w:divBdr>
              <w:divsChild>
                <w:div w:id="677773347">
                  <w:marLeft w:val="-225"/>
                  <w:marRight w:val="-225"/>
                  <w:marTop w:val="0"/>
                  <w:marBottom w:val="0"/>
                  <w:divBdr>
                    <w:top w:val="none" w:sz="0" w:space="0" w:color="auto"/>
                    <w:left w:val="none" w:sz="0" w:space="0" w:color="auto"/>
                    <w:bottom w:val="none" w:sz="0" w:space="0" w:color="auto"/>
                    <w:right w:val="none" w:sz="0" w:space="0" w:color="auto"/>
                  </w:divBdr>
                  <w:divsChild>
                    <w:div w:id="726874624">
                      <w:marLeft w:val="0"/>
                      <w:marRight w:val="0"/>
                      <w:marTop w:val="0"/>
                      <w:marBottom w:val="0"/>
                      <w:divBdr>
                        <w:top w:val="none" w:sz="0" w:space="0" w:color="auto"/>
                        <w:left w:val="none" w:sz="0" w:space="0" w:color="auto"/>
                        <w:bottom w:val="none" w:sz="0" w:space="0" w:color="auto"/>
                        <w:right w:val="none" w:sz="0" w:space="0" w:color="auto"/>
                      </w:divBdr>
                      <w:divsChild>
                        <w:div w:id="13860289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631640">
      <w:bodyDiv w:val="1"/>
      <w:marLeft w:val="0"/>
      <w:marRight w:val="0"/>
      <w:marTop w:val="0"/>
      <w:marBottom w:val="0"/>
      <w:divBdr>
        <w:top w:val="none" w:sz="0" w:space="0" w:color="auto"/>
        <w:left w:val="none" w:sz="0" w:space="0" w:color="auto"/>
        <w:bottom w:val="none" w:sz="0" w:space="0" w:color="auto"/>
        <w:right w:val="none" w:sz="0" w:space="0" w:color="auto"/>
      </w:divBdr>
      <w:divsChild>
        <w:div w:id="631060359">
          <w:marLeft w:val="0"/>
          <w:marRight w:val="0"/>
          <w:marTop w:val="0"/>
          <w:marBottom w:val="0"/>
          <w:divBdr>
            <w:top w:val="none" w:sz="0" w:space="0" w:color="auto"/>
            <w:left w:val="none" w:sz="0" w:space="0" w:color="auto"/>
            <w:bottom w:val="none" w:sz="0" w:space="0" w:color="auto"/>
            <w:right w:val="none" w:sz="0" w:space="0" w:color="auto"/>
          </w:divBdr>
        </w:div>
        <w:div w:id="1405907731">
          <w:marLeft w:val="0"/>
          <w:marRight w:val="0"/>
          <w:marTop w:val="0"/>
          <w:marBottom w:val="0"/>
          <w:divBdr>
            <w:top w:val="none" w:sz="0" w:space="0" w:color="auto"/>
            <w:left w:val="none" w:sz="0" w:space="0" w:color="auto"/>
            <w:bottom w:val="none" w:sz="0" w:space="0" w:color="auto"/>
            <w:right w:val="none" w:sz="0" w:space="0" w:color="auto"/>
          </w:divBdr>
        </w:div>
      </w:divsChild>
    </w:div>
    <w:div w:id="1076171037">
      <w:bodyDiv w:val="1"/>
      <w:marLeft w:val="0"/>
      <w:marRight w:val="0"/>
      <w:marTop w:val="0"/>
      <w:marBottom w:val="0"/>
      <w:divBdr>
        <w:top w:val="none" w:sz="0" w:space="0" w:color="auto"/>
        <w:left w:val="none" w:sz="0" w:space="0" w:color="auto"/>
        <w:bottom w:val="none" w:sz="0" w:space="0" w:color="auto"/>
        <w:right w:val="none" w:sz="0" w:space="0" w:color="auto"/>
      </w:divBdr>
      <w:divsChild>
        <w:div w:id="2137940524">
          <w:marLeft w:val="0"/>
          <w:marRight w:val="0"/>
          <w:marTop w:val="0"/>
          <w:marBottom w:val="0"/>
          <w:divBdr>
            <w:top w:val="none" w:sz="0" w:space="0" w:color="auto"/>
            <w:left w:val="none" w:sz="0" w:space="0" w:color="auto"/>
            <w:bottom w:val="none" w:sz="0" w:space="0" w:color="auto"/>
            <w:right w:val="none" w:sz="0" w:space="0" w:color="auto"/>
          </w:divBdr>
          <w:divsChild>
            <w:div w:id="1061901328">
              <w:marLeft w:val="0"/>
              <w:marRight w:val="0"/>
              <w:marTop w:val="0"/>
              <w:marBottom w:val="0"/>
              <w:divBdr>
                <w:top w:val="none" w:sz="0" w:space="0" w:color="auto"/>
                <w:left w:val="none" w:sz="0" w:space="0" w:color="auto"/>
                <w:bottom w:val="none" w:sz="0" w:space="0" w:color="auto"/>
                <w:right w:val="none" w:sz="0" w:space="0" w:color="auto"/>
              </w:divBdr>
              <w:divsChild>
                <w:div w:id="143359123">
                  <w:marLeft w:val="-225"/>
                  <w:marRight w:val="-225"/>
                  <w:marTop w:val="0"/>
                  <w:marBottom w:val="0"/>
                  <w:divBdr>
                    <w:top w:val="none" w:sz="0" w:space="0" w:color="auto"/>
                    <w:left w:val="none" w:sz="0" w:space="0" w:color="auto"/>
                    <w:bottom w:val="none" w:sz="0" w:space="0" w:color="auto"/>
                    <w:right w:val="none" w:sz="0" w:space="0" w:color="auto"/>
                  </w:divBdr>
                  <w:divsChild>
                    <w:div w:id="5277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5811">
          <w:marLeft w:val="0"/>
          <w:marRight w:val="0"/>
          <w:marTop w:val="0"/>
          <w:marBottom w:val="0"/>
          <w:divBdr>
            <w:top w:val="none" w:sz="0" w:space="0" w:color="auto"/>
            <w:left w:val="none" w:sz="0" w:space="0" w:color="auto"/>
            <w:bottom w:val="none" w:sz="0" w:space="0" w:color="auto"/>
            <w:right w:val="none" w:sz="0" w:space="0" w:color="auto"/>
          </w:divBdr>
          <w:divsChild>
            <w:div w:id="1004239795">
              <w:marLeft w:val="0"/>
              <w:marRight w:val="0"/>
              <w:marTop w:val="0"/>
              <w:marBottom w:val="0"/>
              <w:divBdr>
                <w:top w:val="none" w:sz="0" w:space="0" w:color="auto"/>
                <w:left w:val="none" w:sz="0" w:space="0" w:color="auto"/>
                <w:bottom w:val="none" w:sz="0" w:space="0" w:color="auto"/>
                <w:right w:val="none" w:sz="0" w:space="0" w:color="auto"/>
              </w:divBdr>
              <w:divsChild>
                <w:div w:id="1795976568">
                  <w:marLeft w:val="-225"/>
                  <w:marRight w:val="-225"/>
                  <w:marTop w:val="0"/>
                  <w:marBottom w:val="0"/>
                  <w:divBdr>
                    <w:top w:val="none" w:sz="0" w:space="0" w:color="auto"/>
                    <w:left w:val="none" w:sz="0" w:space="0" w:color="auto"/>
                    <w:bottom w:val="none" w:sz="0" w:space="0" w:color="auto"/>
                    <w:right w:val="none" w:sz="0" w:space="0" w:color="auto"/>
                  </w:divBdr>
                  <w:divsChild>
                    <w:div w:id="893614568">
                      <w:marLeft w:val="0"/>
                      <w:marRight w:val="0"/>
                      <w:marTop w:val="0"/>
                      <w:marBottom w:val="0"/>
                      <w:divBdr>
                        <w:top w:val="none" w:sz="0" w:space="0" w:color="auto"/>
                        <w:left w:val="none" w:sz="0" w:space="0" w:color="auto"/>
                        <w:bottom w:val="none" w:sz="0" w:space="0" w:color="auto"/>
                        <w:right w:val="none" w:sz="0" w:space="0" w:color="auto"/>
                      </w:divBdr>
                      <w:divsChild>
                        <w:div w:id="147937384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30634">
      <w:bodyDiv w:val="1"/>
      <w:marLeft w:val="0"/>
      <w:marRight w:val="0"/>
      <w:marTop w:val="0"/>
      <w:marBottom w:val="0"/>
      <w:divBdr>
        <w:top w:val="none" w:sz="0" w:space="0" w:color="auto"/>
        <w:left w:val="none" w:sz="0" w:space="0" w:color="auto"/>
        <w:bottom w:val="none" w:sz="0" w:space="0" w:color="auto"/>
        <w:right w:val="none" w:sz="0" w:space="0" w:color="auto"/>
      </w:divBdr>
    </w:div>
    <w:div w:id="1521358624">
      <w:bodyDiv w:val="1"/>
      <w:marLeft w:val="0"/>
      <w:marRight w:val="0"/>
      <w:marTop w:val="0"/>
      <w:marBottom w:val="0"/>
      <w:divBdr>
        <w:top w:val="none" w:sz="0" w:space="0" w:color="auto"/>
        <w:left w:val="none" w:sz="0" w:space="0" w:color="auto"/>
        <w:bottom w:val="none" w:sz="0" w:space="0" w:color="auto"/>
        <w:right w:val="none" w:sz="0" w:space="0" w:color="auto"/>
      </w:divBdr>
    </w:div>
    <w:div w:id="1645428639">
      <w:bodyDiv w:val="1"/>
      <w:marLeft w:val="0"/>
      <w:marRight w:val="0"/>
      <w:marTop w:val="0"/>
      <w:marBottom w:val="0"/>
      <w:divBdr>
        <w:top w:val="none" w:sz="0" w:space="0" w:color="auto"/>
        <w:left w:val="none" w:sz="0" w:space="0" w:color="auto"/>
        <w:bottom w:val="none" w:sz="0" w:space="0" w:color="auto"/>
        <w:right w:val="none" w:sz="0" w:space="0" w:color="auto"/>
      </w:divBdr>
    </w:div>
    <w:div w:id="1718309544">
      <w:bodyDiv w:val="1"/>
      <w:marLeft w:val="0"/>
      <w:marRight w:val="0"/>
      <w:marTop w:val="0"/>
      <w:marBottom w:val="0"/>
      <w:divBdr>
        <w:top w:val="none" w:sz="0" w:space="0" w:color="auto"/>
        <w:left w:val="none" w:sz="0" w:space="0" w:color="auto"/>
        <w:bottom w:val="none" w:sz="0" w:space="0" w:color="auto"/>
        <w:right w:val="none" w:sz="0" w:space="0" w:color="auto"/>
      </w:divBdr>
      <w:divsChild>
        <w:div w:id="1809934921">
          <w:marLeft w:val="0"/>
          <w:marRight w:val="0"/>
          <w:marTop w:val="0"/>
          <w:marBottom w:val="0"/>
          <w:divBdr>
            <w:top w:val="none" w:sz="0" w:space="0" w:color="auto"/>
            <w:left w:val="none" w:sz="0" w:space="0" w:color="auto"/>
            <w:bottom w:val="none" w:sz="0" w:space="0" w:color="auto"/>
            <w:right w:val="none" w:sz="0" w:space="0" w:color="auto"/>
          </w:divBdr>
          <w:divsChild>
            <w:div w:id="2107650921">
              <w:marLeft w:val="0"/>
              <w:marRight w:val="0"/>
              <w:marTop w:val="0"/>
              <w:marBottom w:val="0"/>
              <w:divBdr>
                <w:top w:val="none" w:sz="0" w:space="0" w:color="auto"/>
                <w:left w:val="none" w:sz="0" w:space="0" w:color="auto"/>
                <w:bottom w:val="none" w:sz="0" w:space="0" w:color="auto"/>
                <w:right w:val="none" w:sz="0" w:space="0" w:color="auto"/>
              </w:divBdr>
              <w:divsChild>
                <w:div w:id="4925691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14373655">
          <w:marLeft w:val="0"/>
          <w:marRight w:val="0"/>
          <w:marTop w:val="0"/>
          <w:marBottom w:val="0"/>
          <w:divBdr>
            <w:top w:val="none" w:sz="0" w:space="0" w:color="auto"/>
            <w:left w:val="none" w:sz="0" w:space="0" w:color="auto"/>
            <w:bottom w:val="none" w:sz="0" w:space="0" w:color="auto"/>
            <w:right w:val="none" w:sz="0" w:space="0" w:color="auto"/>
          </w:divBdr>
          <w:divsChild>
            <w:div w:id="491144798">
              <w:marLeft w:val="0"/>
              <w:marRight w:val="0"/>
              <w:marTop w:val="0"/>
              <w:marBottom w:val="0"/>
              <w:divBdr>
                <w:top w:val="none" w:sz="0" w:space="0" w:color="auto"/>
                <w:left w:val="none" w:sz="0" w:space="0" w:color="auto"/>
                <w:bottom w:val="none" w:sz="0" w:space="0" w:color="auto"/>
                <w:right w:val="none" w:sz="0" w:space="0" w:color="auto"/>
              </w:divBdr>
            </w:div>
          </w:divsChild>
        </w:div>
        <w:div w:id="1995063698">
          <w:marLeft w:val="0"/>
          <w:marRight w:val="0"/>
          <w:marTop w:val="0"/>
          <w:marBottom w:val="0"/>
          <w:divBdr>
            <w:top w:val="none" w:sz="0" w:space="0" w:color="auto"/>
            <w:left w:val="none" w:sz="0" w:space="0" w:color="auto"/>
            <w:bottom w:val="none" w:sz="0" w:space="0" w:color="auto"/>
            <w:right w:val="none" w:sz="0" w:space="0" w:color="auto"/>
          </w:divBdr>
        </w:div>
        <w:div w:id="171574312">
          <w:marLeft w:val="0"/>
          <w:marRight w:val="0"/>
          <w:marTop w:val="0"/>
          <w:marBottom w:val="0"/>
          <w:divBdr>
            <w:top w:val="none" w:sz="0" w:space="0" w:color="auto"/>
            <w:left w:val="none" w:sz="0" w:space="0" w:color="auto"/>
            <w:bottom w:val="none" w:sz="0" w:space="0" w:color="auto"/>
            <w:right w:val="none" w:sz="0" w:space="0" w:color="auto"/>
          </w:divBdr>
          <w:divsChild>
            <w:div w:id="111215706">
              <w:marLeft w:val="0"/>
              <w:marRight w:val="0"/>
              <w:marTop w:val="0"/>
              <w:marBottom w:val="0"/>
              <w:divBdr>
                <w:top w:val="none" w:sz="0" w:space="0" w:color="auto"/>
                <w:left w:val="none" w:sz="0" w:space="0" w:color="auto"/>
                <w:bottom w:val="none" w:sz="0" w:space="0" w:color="auto"/>
                <w:right w:val="none" w:sz="0" w:space="0" w:color="auto"/>
              </w:divBdr>
            </w:div>
          </w:divsChild>
        </w:div>
        <w:div w:id="846409364">
          <w:marLeft w:val="0"/>
          <w:marRight w:val="0"/>
          <w:marTop w:val="0"/>
          <w:marBottom w:val="0"/>
          <w:divBdr>
            <w:top w:val="none" w:sz="0" w:space="0" w:color="auto"/>
            <w:left w:val="none" w:sz="0" w:space="0" w:color="auto"/>
            <w:bottom w:val="none" w:sz="0" w:space="0" w:color="auto"/>
            <w:right w:val="none" w:sz="0" w:space="0" w:color="auto"/>
          </w:divBdr>
          <w:divsChild>
            <w:div w:id="456216399">
              <w:marLeft w:val="0"/>
              <w:marRight w:val="0"/>
              <w:marTop w:val="0"/>
              <w:marBottom w:val="0"/>
              <w:divBdr>
                <w:top w:val="none" w:sz="0" w:space="0" w:color="auto"/>
                <w:left w:val="none" w:sz="0" w:space="0" w:color="auto"/>
                <w:bottom w:val="none" w:sz="0" w:space="0" w:color="auto"/>
                <w:right w:val="none" w:sz="0" w:space="0" w:color="auto"/>
              </w:divBdr>
              <w:divsChild>
                <w:div w:id="1914314652">
                  <w:marLeft w:val="0"/>
                  <w:marRight w:val="0"/>
                  <w:marTop w:val="0"/>
                  <w:marBottom w:val="0"/>
                  <w:divBdr>
                    <w:top w:val="none" w:sz="0" w:space="0" w:color="auto"/>
                    <w:left w:val="none" w:sz="0" w:space="0" w:color="auto"/>
                    <w:bottom w:val="none" w:sz="0" w:space="0" w:color="auto"/>
                    <w:right w:val="none" w:sz="0" w:space="0" w:color="auto"/>
                  </w:divBdr>
                </w:div>
                <w:div w:id="185556233">
                  <w:marLeft w:val="0"/>
                  <w:marRight w:val="720"/>
                  <w:marTop w:val="0"/>
                  <w:marBottom w:val="0"/>
                  <w:divBdr>
                    <w:top w:val="none" w:sz="0" w:space="0" w:color="auto"/>
                    <w:left w:val="none" w:sz="0" w:space="0" w:color="auto"/>
                    <w:bottom w:val="none" w:sz="0" w:space="0" w:color="auto"/>
                    <w:right w:val="none" w:sz="0" w:space="0" w:color="auto"/>
                  </w:divBdr>
                  <w:divsChild>
                    <w:div w:id="412093169">
                      <w:marLeft w:val="0"/>
                      <w:marRight w:val="0"/>
                      <w:marTop w:val="0"/>
                      <w:marBottom w:val="60"/>
                      <w:divBdr>
                        <w:top w:val="none" w:sz="0" w:space="0" w:color="auto"/>
                        <w:left w:val="none" w:sz="0" w:space="0" w:color="auto"/>
                        <w:bottom w:val="none" w:sz="0" w:space="0" w:color="auto"/>
                        <w:right w:val="none" w:sz="0" w:space="0" w:color="auto"/>
                      </w:divBdr>
                    </w:div>
                  </w:divsChild>
                </w:div>
                <w:div w:id="13401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86019">
      <w:bodyDiv w:val="1"/>
      <w:marLeft w:val="0"/>
      <w:marRight w:val="0"/>
      <w:marTop w:val="0"/>
      <w:marBottom w:val="0"/>
      <w:divBdr>
        <w:top w:val="none" w:sz="0" w:space="0" w:color="auto"/>
        <w:left w:val="none" w:sz="0" w:space="0" w:color="auto"/>
        <w:bottom w:val="none" w:sz="0" w:space="0" w:color="auto"/>
        <w:right w:val="none" w:sz="0" w:space="0" w:color="auto"/>
      </w:divBdr>
    </w:div>
    <w:div w:id="1848598061">
      <w:bodyDiv w:val="1"/>
      <w:marLeft w:val="0"/>
      <w:marRight w:val="0"/>
      <w:marTop w:val="0"/>
      <w:marBottom w:val="0"/>
      <w:divBdr>
        <w:top w:val="none" w:sz="0" w:space="0" w:color="auto"/>
        <w:left w:val="none" w:sz="0" w:space="0" w:color="auto"/>
        <w:bottom w:val="none" w:sz="0" w:space="0" w:color="auto"/>
        <w:right w:val="none" w:sz="0" w:space="0" w:color="auto"/>
      </w:divBdr>
    </w:div>
    <w:div w:id="2032415039">
      <w:bodyDiv w:val="1"/>
      <w:marLeft w:val="0"/>
      <w:marRight w:val="0"/>
      <w:marTop w:val="0"/>
      <w:marBottom w:val="0"/>
      <w:divBdr>
        <w:top w:val="none" w:sz="0" w:space="0" w:color="auto"/>
        <w:left w:val="none" w:sz="0" w:space="0" w:color="auto"/>
        <w:bottom w:val="none" w:sz="0" w:space="0" w:color="auto"/>
        <w:right w:val="none" w:sz="0" w:space="0" w:color="auto"/>
      </w:divBdr>
      <w:divsChild>
        <w:div w:id="1280068445">
          <w:marLeft w:val="0"/>
          <w:marRight w:val="0"/>
          <w:marTop w:val="0"/>
          <w:marBottom w:val="0"/>
          <w:divBdr>
            <w:top w:val="none" w:sz="0" w:space="0" w:color="auto"/>
            <w:left w:val="none" w:sz="0" w:space="0" w:color="auto"/>
            <w:bottom w:val="none" w:sz="0" w:space="0" w:color="auto"/>
            <w:right w:val="none" w:sz="0" w:space="0" w:color="auto"/>
          </w:divBdr>
          <w:divsChild>
            <w:div w:id="1285232253">
              <w:marLeft w:val="0"/>
              <w:marRight w:val="0"/>
              <w:marTop w:val="0"/>
              <w:marBottom w:val="0"/>
              <w:divBdr>
                <w:top w:val="none" w:sz="0" w:space="0" w:color="auto"/>
                <w:left w:val="none" w:sz="0" w:space="0" w:color="auto"/>
                <w:bottom w:val="none" w:sz="0" w:space="0" w:color="auto"/>
                <w:right w:val="none" w:sz="0" w:space="0" w:color="auto"/>
              </w:divBdr>
              <w:divsChild>
                <w:div w:id="1371223569">
                  <w:marLeft w:val="-225"/>
                  <w:marRight w:val="-225"/>
                  <w:marTop w:val="0"/>
                  <w:marBottom w:val="0"/>
                  <w:divBdr>
                    <w:top w:val="none" w:sz="0" w:space="0" w:color="auto"/>
                    <w:left w:val="none" w:sz="0" w:space="0" w:color="auto"/>
                    <w:bottom w:val="none" w:sz="0" w:space="0" w:color="auto"/>
                    <w:right w:val="none" w:sz="0" w:space="0" w:color="auto"/>
                  </w:divBdr>
                  <w:divsChild>
                    <w:div w:id="12523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3119">
          <w:marLeft w:val="0"/>
          <w:marRight w:val="0"/>
          <w:marTop w:val="0"/>
          <w:marBottom w:val="0"/>
          <w:divBdr>
            <w:top w:val="none" w:sz="0" w:space="0" w:color="auto"/>
            <w:left w:val="none" w:sz="0" w:space="0" w:color="auto"/>
            <w:bottom w:val="none" w:sz="0" w:space="0" w:color="auto"/>
            <w:right w:val="none" w:sz="0" w:space="0" w:color="auto"/>
          </w:divBdr>
          <w:divsChild>
            <w:div w:id="1710105176">
              <w:marLeft w:val="0"/>
              <w:marRight w:val="0"/>
              <w:marTop w:val="0"/>
              <w:marBottom w:val="0"/>
              <w:divBdr>
                <w:top w:val="none" w:sz="0" w:space="0" w:color="auto"/>
                <w:left w:val="none" w:sz="0" w:space="0" w:color="auto"/>
                <w:bottom w:val="none" w:sz="0" w:space="0" w:color="auto"/>
                <w:right w:val="none" w:sz="0" w:space="0" w:color="auto"/>
              </w:divBdr>
              <w:divsChild>
                <w:div w:id="1246181276">
                  <w:marLeft w:val="-225"/>
                  <w:marRight w:val="-225"/>
                  <w:marTop w:val="0"/>
                  <w:marBottom w:val="0"/>
                  <w:divBdr>
                    <w:top w:val="none" w:sz="0" w:space="0" w:color="auto"/>
                    <w:left w:val="none" w:sz="0" w:space="0" w:color="auto"/>
                    <w:bottom w:val="none" w:sz="0" w:space="0" w:color="auto"/>
                    <w:right w:val="none" w:sz="0" w:space="0" w:color="auto"/>
                  </w:divBdr>
                  <w:divsChild>
                    <w:div w:id="1111316241">
                      <w:marLeft w:val="0"/>
                      <w:marRight w:val="0"/>
                      <w:marTop w:val="0"/>
                      <w:marBottom w:val="0"/>
                      <w:divBdr>
                        <w:top w:val="none" w:sz="0" w:space="0" w:color="auto"/>
                        <w:left w:val="none" w:sz="0" w:space="0" w:color="auto"/>
                        <w:bottom w:val="none" w:sz="0" w:space="0" w:color="auto"/>
                        <w:right w:val="none" w:sz="0" w:space="0" w:color="auto"/>
                      </w:divBdr>
                      <w:divsChild>
                        <w:div w:id="107905924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1122">
      <w:bodyDiv w:val="1"/>
      <w:marLeft w:val="0"/>
      <w:marRight w:val="0"/>
      <w:marTop w:val="0"/>
      <w:marBottom w:val="0"/>
      <w:divBdr>
        <w:top w:val="none" w:sz="0" w:space="0" w:color="auto"/>
        <w:left w:val="none" w:sz="0" w:space="0" w:color="auto"/>
        <w:bottom w:val="none" w:sz="0" w:space="0" w:color="auto"/>
        <w:right w:val="none" w:sz="0" w:space="0" w:color="auto"/>
      </w:divBdr>
      <w:divsChild>
        <w:div w:id="390924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s://archive.org/details/McGillLibrary-music_fsm_f591-15807/mode/2u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nationaalarchief.nl/onderzoeken/fotocollectie/0c1e9e65-b768-e24e-c149-d6d61f3eafe3" TargetMode="External"/><Relationship Id="rId2" Type="http://schemas.openxmlformats.org/officeDocument/2006/relationships/hyperlink" Target="https://www.canonvannederland.nl/nl/alettajacobs" TargetMode="External"/><Relationship Id="rId1" Type="http://schemas.openxmlformats.org/officeDocument/2006/relationships/hyperlink" Target="https://www.nrc.nl/nieuws/2023/05/28/mag-winkelpersoneel-nu-zelfs-geen-stoel-meer-a4165803" TargetMode="External"/><Relationship Id="rId6" Type="http://schemas.openxmlformats.org/officeDocument/2006/relationships/hyperlink" Target="https://www.delpher.nl/nl/kranten/view?coll=ddd&amp;query=%28corn%C3%A9lie+huygens%29&amp;cql%5B%5D=%28date+_gte_+%2220-07-1893%22%29&amp;cql%5B%5D=%28date+_lte_+%2230-07-1893%22%29&amp;redirect=true&amp;sortfield=date&amp;identifier=ddd:010164977:mpeg21:a0043&amp;resultsidentifier=ddd:010164977:mpeg21:a0043&amp;rowid=1" TargetMode="External"/><Relationship Id="rId5" Type="http://schemas.openxmlformats.org/officeDocument/2006/relationships/hyperlink" Target="https://www.delpher.nl/nl/kranten/view?coll=ddd&amp;query=%28aletta+jacobs%29&amp;cql%5B%5D=%28date+_gte_+%2219-01-1894%22%29&amp;cql%5B%5D=%28date+_lte_+%2219-01-1894%22%29&amp;redirect=true&amp;sortfield=date&amp;identifier=MMKB08:000093038:mpeg21:a0002&amp;resultsidentifier=MMKB08:000093038:mpeg21:a0002&amp;rowid=1" TargetMode="External"/><Relationship Id="rId4" Type="http://schemas.openxmlformats.org/officeDocument/2006/relationships/hyperlink" Target="https://www.nationaalarchief.nl/onderzoeken/archief/2.02.22/invnr/%407.~7.2~3286-33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EBE68-CBB0-42D9-B353-579E365F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3659</Words>
  <Characters>20127</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lagoutte</dc:creator>
  <cp:keywords/>
  <dc:description/>
  <cp:lastModifiedBy>Feliks, Tim</cp:lastModifiedBy>
  <cp:revision>2</cp:revision>
  <dcterms:created xsi:type="dcterms:W3CDTF">2024-10-23T13:56:00Z</dcterms:created>
  <dcterms:modified xsi:type="dcterms:W3CDTF">2024-10-23T13:56:00Z</dcterms:modified>
</cp:coreProperties>
</file>